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03" w:rsidRDefault="00A83E03" w:rsidP="00F07A2A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B21848" w:rsidRDefault="00C61B2C" w:rsidP="009A093D">
      <w:pPr>
        <w:jc w:val="center"/>
        <w:rPr>
          <w:b/>
          <w:sz w:val="28"/>
          <w:szCs w:val="28"/>
          <w:lang w:val="kk-KZ"/>
        </w:rPr>
      </w:pPr>
      <w:r w:rsidRPr="00C61B2C">
        <w:rPr>
          <w:b/>
          <w:sz w:val="28"/>
          <w:szCs w:val="28"/>
          <w:lang w:val="kk-KZ"/>
        </w:rPr>
        <w:t>Жеңіс күніне арналған</w:t>
      </w:r>
      <w:r w:rsidRPr="00B91748">
        <w:rPr>
          <w:sz w:val="28"/>
          <w:szCs w:val="28"/>
          <w:lang w:val="kk-KZ"/>
        </w:rPr>
        <w:t xml:space="preserve"> </w:t>
      </w:r>
      <w:r w:rsidR="002E6AFE">
        <w:rPr>
          <w:b/>
          <w:sz w:val="28"/>
          <w:szCs w:val="28"/>
          <w:lang w:val="kk-KZ"/>
        </w:rPr>
        <w:t>«</w:t>
      </w:r>
      <w:r w:rsidR="00503584">
        <w:rPr>
          <w:b/>
          <w:sz w:val="28"/>
          <w:szCs w:val="28"/>
          <w:lang w:val="kk-KZ"/>
        </w:rPr>
        <w:t>Жақындарыма хат</w:t>
      </w:r>
      <w:r w:rsidR="00297C78">
        <w:rPr>
          <w:b/>
          <w:sz w:val="28"/>
          <w:szCs w:val="28"/>
          <w:lang w:val="kk-KZ"/>
        </w:rPr>
        <w:t>»</w:t>
      </w:r>
    </w:p>
    <w:p w:rsidR="009A093D" w:rsidRPr="00FF0419" w:rsidRDefault="002141A2" w:rsidP="009A093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="002E6AFE">
        <w:rPr>
          <w:b/>
          <w:sz w:val="28"/>
          <w:szCs w:val="28"/>
          <w:lang w:val="kk-KZ"/>
        </w:rPr>
        <w:t xml:space="preserve">еспубликалық </w:t>
      </w:r>
      <w:r w:rsidR="003E448B">
        <w:rPr>
          <w:b/>
          <w:sz w:val="28"/>
          <w:szCs w:val="28"/>
          <w:lang w:val="kk-KZ"/>
        </w:rPr>
        <w:t>интернет-</w:t>
      </w:r>
      <w:r>
        <w:rPr>
          <w:b/>
          <w:sz w:val="28"/>
          <w:szCs w:val="28"/>
          <w:lang w:val="kk-KZ"/>
        </w:rPr>
        <w:t>байқауды</w:t>
      </w:r>
      <w:r w:rsidR="00B23AC2">
        <w:rPr>
          <w:b/>
          <w:sz w:val="28"/>
          <w:szCs w:val="28"/>
          <w:lang w:val="kk-KZ"/>
        </w:rPr>
        <w:t xml:space="preserve"> </w:t>
      </w:r>
      <w:r w:rsidR="003E448B">
        <w:rPr>
          <w:b/>
          <w:sz w:val="28"/>
          <w:szCs w:val="28"/>
          <w:lang w:val="kk-KZ"/>
        </w:rPr>
        <w:t xml:space="preserve">қашықтықтан </w:t>
      </w:r>
      <w:r w:rsidR="002E6AFE">
        <w:rPr>
          <w:b/>
          <w:sz w:val="28"/>
          <w:szCs w:val="28"/>
          <w:lang w:val="kk-KZ"/>
        </w:rPr>
        <w:t>өткізу ережелері</w:t>
      </w:r>
    </w:p>
    <w:p w:rsidR="00A83E03" w:rsidRDefault="00A83E03" w:rsidP="004E303C">
      <w:pPr>
        <w:rPr>
          <w:b/>
          <w:sz w:val="28"/>
          <w:szCs w:val="28"/>
          <w:lang w:val="kk-KZ"/>
        </w:rPr>
      </w:pPr>
    </w:p>
    <w:p w:rsidR="009A093D" w:rsidRDefault="009A093D" w:rsidP="009D23C4">
      <w:pPr>
        <w:jc w:val="center"/>
        <w:rPr>
          <w:b/>
          <w:sz w:val="28"/>
          <w:szCs w:val="28"/>
          <w:lang w:val="kk-KZ"/>
        </w:rPr>
      </w:pPr>
      <w:r w:rsidRPr="00FF0419">
        <w:rPr>
          <w:b/>
          <w:sz w:val="28"/>
          <w:szCs w:val="28"/>
          <w:lang w:val="kk-KZ"/>
        </w:rPr>
        <w:t>1. Жалпы ережелер</w:t>
      </w:r>
    </w:p>
    <w:p w:rsidR="00A83E03" w:rsidRPr="00FF0419" w:rsidRDefault="00A83E03" w:rsidP="009A093D">
      <w:pPr>
        <w:jc w:val="center"/>
        <w:rPr>
          <w:b/>
          <w:sz w:val="28"/>
          <w:szCs w:val="28"/>
          <w:lang w:val="kk-KZ"/>
        </w:rPr>
      </w:pPr>
    </w:p>
    <w:p w:rsidR="009A093D" w:rsidRPr="00FF0419" w:rsidRDefault="00393950" w:rsidP="0081390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1A6BC9">
        <w:rPr>
          <w:sz w:val="28"/>
          <w:szCs w:val="28"/>
          <w:lang w:val="kk-KZ"/>
        </w:rPr>
        <w:t>Жалпы</w:t>
      </w:r>
      <w:r w:rsidR="00C13D2F">
        <w:rPr>
          <w:sz w:val="28"/>
          <w:szCs w:val="28"/>
          <w:lang w:val="kk-KZ"/>
        </w:rPr>
        <w:t xml:space="preserve"> орта, қосымша, техникалық және кәсіптік білім </w:t>
      </w:r>
      <w:r w:rsidR="00C313E3">
        <w:rPr>
          <w:sz w:val="28"/>
          <w:szCs w:val="28"/>
          <w:lang w:val="kk-KZ"/>
        </w:rPr>
        <w:t>беру ұйымдарының білім алушылары</w:t>
      </w:r>
      <w:r w:rsidR="00C13D2F">
        <w:rPr>
          <w:sz w:val="28"/>
          <w:szCs w:val="28"/>
          <w:lang w:val="kk-KZ"/>
        </w:rPr>
        <w:t xml:space="preserve"> арасын</w:t>
      </w:r>
      <w:r w:rsidR="00C313E3">
        <w:rPr>
          <w:sz w:val="28"/>
          <w:szCs w:val="28"/>
          <w:lang w:val="kk-KZ"/>
        </w:rPr>
        <w:t>да</w:t>
      </w:r>
      <w:r w:rsidR="00C13D2F">
        <w:rPr>
          <w:sz w:val="28"/>
          <w:szCs w:val="28"/>
          <w:lang w:val="kk-KZ"/>
        </w:rPr>
        <w:t xml:space="preserve"> қашықтықтан</w:t>
      </w:r>
      <w:r w:rsidR="002141A2">
        <w:rPr>
          <w:sz w:val="28"/>
          <w:szCs w:val="28"/>
          <w:lang w:val="kk-KZ"/>
        </w:rPr>
        <w:t xml:space="preserve"> өткізілетін </w:t>
      </w:r>
      <w:r w:rsidR="00C61B2C" w:rsidRPr="00C61B2C">
        <w:rPr>
          <w:sz w:val="28"/>
          <w:szCs w:val="28"/>
          <w:lang w:val="kk-KZ"/>
        </w:rPr>
        <w:t>Жеңіс күніне арналған</w:t>
      </w:r>
      <w:r w:rsidR="00C61B2C" w:rsidRPr="00B91748">
        <w:rPr>
          <w:sz w:val="28"/>
          <w:szCs w:val="28"/>
          <w:lang w:val="kk-KZ"/>
        </w:rPr>
        <w:t xml:space="preserve"> </w:t>
      </w:r>
      <w:r w:rsidR="002E6AFE" w:rsidRPr="00B21848">
        <w:rPr>
          <w:b/>
          <w:sz w:val="28"/>
          <w:szCs w:val="28"/>
          <w:lang w:val="kk-KZ"/>
        </w:rPr>
        <w:t>«</w:t>
      </w:r>
      <w:r w:rsidR="00503584" w:rsidRPr="00360641">
        <w:rPr>
          <w:sz w:val="28"/>
          <w:szCs w:val="28"/>
          <w:lang w:val="kk-KZ"/>
        </w:rPr>
        <w:t>Жақындарыма хат</w:t>
      </w:r>
      <w:r w:rsidR="009A093D" w:rsidRPr="00B21848">
        <w:rPr>
          <w:b/>
          <w:sz w:val="28"/>
          <w:szCs w:val="28"/>
          <w:lang w:val="kk-KZ"/>
        </w:rPr>
        <w:t>»</w:t>
      </w:r>
      <w:r w:rsidR="00C13D2F">
        <w:rPr>
          <w:b/>
          <w:sz w:val="28"/>
          <w:szCs w:val="28"/>
          <w:lang w:val="kk-KZ"/>
        </w:rPr>
        <w:t xml:space="preserve"> </w:t>
      </w:r>
      <w:r w:rsidR="00BB2DBE">
        <w:rPr>
          <w:sz w:val="28"/>
          <w:szCs w:val="28"/>
          <w:lang w:val="kk-KZ"/>
        </w:rPr>
        <w:t>р</w:t>
      </w:r>
      <w:r w:rsidR="002E6AFE">
        <w:rPr>
          <w:sz w:val="28"/>
          <w:szCs w:val="28"/>
          <w:lang w:val="kk-KZ"/>
        </w:rPr>
        <w:t>еспубликалық</w:t>
      </w:r>
      <w:r w:rsidR="00503584">
        <w:rPr>
          <w:sz w:val="28"/>
          <w:szCs w:val="28"/>
          <w:lang w:val="kk-KZ"/>
        </w:rPr>
        <w:t xml:space="preserve"> интернет-байқауд</w:t>
      </w:r>
      <w:r w:rsidR="002141A2">
        <w:rPr>
          <w:sz w:val="28"/>
          <w:szCs w:val="28"/>
          <w:lang w:val="kk-KZ"/>
        </w:rPr>
        <w:t>ың</w:t>
      </w:r>
      <w:r w:rsidR="003D62EA">
        <w:rPr>
          <w:sz w:val="28"/>
          <w:szCs w:val="28"/>
          <w:lang w:val="kk-KZ"/>
        </w:rPr>
        <w:t xml:space="preserve"> (бұдан әрі - Байқау)</w:t>
      </w:r>
      <w:r w:rsidR="002141A2">
        <w:rPr>
          <w:sz w:val="28"/>
          <w:szCs w:val="28"/>
          <w:lang w:val="kk-KZ"/>
        </w:rPr>
        <w:t xml:space="preserve"> ережелері оның</w:t>
      </w:r>
      <w:r w:rsidR="003D62EA">
        <w:rPr>
          <w:sz w:val="28"/>
          <w:szCs w:val="28"/>
          <w:lang w:val="kk-KZ"/>
        </w:rPr>
        <w:t xml:space="preserve"> мақсатын, міндеттерін және тәртібін анықтайды.</w:t>
      </w:r>
    </w:p>
    <w:p w:rsidR="009A093D" w:rsidRPr="00FF0419" w:rsidRDefault="00675EF0" w:rsidP="009D23C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М</w:t>
      </w:r>
      <w:r w:rsidR="00393950">
        <w:rPr>
          <w:sz w:val="28"/>
          <w:szCs w:val="28"/>
          <w:lang w:val="kk-KZ"/>
        </w:rPr>
        <w:t>ақсаты</w:t>
      </w:r>
      <w:r w:rsidR="00757796">
        <w:rPr>
          <w:sz w:val="28"/>
          <w:szCs w:val="28"/>
          <w:lang w:val="kk-KZ"/>
        </w:rPr>
        <w:t xml:space="preserve">: </w:t>
      </w:r>
      <w:r w:rsidR="00503584">
        <w:rPr>
          <w:sz w:val="28"/>
          <w:szCs w:val="28"/>
          <w:lang w:val="kk-KZ"/>
        </w:rPr>
        <w:t>б</w:t>
      </w:r>
      <w:r w:rsidR="00503584" w:rsidRPr="00503584">
        <w:rPr>
          <w:sz w:val="28"/>
          <w:szCs w:val="28"/>
          <w:lang w:val="kk-KZ"/>
        </w:rPr>
        <w:t>ілім алушыларға патриоттық тәрбие беру бойынша жұмыстарды жандандыру және шығармашылық қабілеттеріне ықпал ету</w:t>
      </w:r>
      <w:r w:rsidR="00C13D2F">
        <w:rPr>
          <w:sz w:val="28"/>
          <w:szCs w:val="28"/>
          <w:lang w:val="kk-KZ"/>
        </w:rPr>
        <w:t>.</w:t>
      </w:r>
    </w:p>
    <w:p w:rsidR="009A093D" w:rsidRPr="00FF0419" w:rsidRDefault="00757796" w:rsidP="009D23C4">
      <w:pPr>
        <w:pStyle w:val="Default"/>
        <w:spacing w:after="27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="00675EF0">
        <w:rPr>
          <w:sz w:val="28"/>
          <w:szCs w:val="28"/>
          <w:lang w:val="kk-KZ"/>
        </w:rPr>
        <w:t>індеттері</w:t>
      </w:r>
      <w:r w:rsidR="007833BC">
        <w:rPr>
          <w:sz w:val="28"/>
          <w:szCs w:val="28"/>
          <w:lang w:val="kk-KZ"/>
        </w:rPr>
        <w:t>:</w:t>
      </w:r>
    </w:p>
    <w:p w:rsidR="009A093D" w:rsidRPr="007321D3" w:rsidRDefault="00F07A2A" w:rsidP="00F07A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</w:t>
      </w:r>
      <w:r w:rsidR="00503584">
        <w:rPr>
          <w:sz w:val="28"/>
          <w:szCs w:val="28"/>
          <w:lang w:val="kk-KZ"/>
        </w:rPr>
        <w:t>өз елінің тарихына деген жастардың қызығушылықтарын өзектентіру</w:t>
      </w:r>
      <w:r w:rsidR="00A8065B">
        <w:rPr>
          <w:sz w:val="28"/>
          <w:szCs w:val="28"/>
          <w:lang w:val="kk-KZ"/>
        </w:rPr>
        <w:t>;</w:t>
      </w:r>
    </w:p>
    <w:p w:rsidR="0045709F" w:rsidRPr="0045709F" w:rsidRDefault="00F07A2A" w:rsidP="00F07A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="00503584">
        <w:rPr>
          <w:sz w:val="28"/>
          <w:szCs w:val="28"/>
          <w:lang w:val="kk-KZ"/>
        </w:rPr>
        <w:t>ұлттық мақтаныш және абырой сезімін, жоғары патриоттық сананы қалыптастыру</w:t>
      </w:r>
      <w:r w:rsidR="00881025">
        <w:rPr>
          <w:sz w:val="28"/>
          <w:szCs w:val="28"/>
          <w:lang w:val="kk-KZ"/>
        </w:rPr>
        <w:t>;</w:t>
      </w:r>
    </w:p>
    <w:p w:rsidR="00F07A2A" w:rsidRPr="00F07A2A" w:rsidRDefault="00F07A2A" w:rsidP="00F07A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</w:t>
      </w:r>
      <w:r w:rsidR="00503584">
        <w:rPr>
          <w:sz w:val="28"/>
          <w:szCs w:val="28"/>
          <w:lang w:val="kk-KZ"/>
        </w:rPr>
        <w:t>жоғары буынның мұрасын сақтау</w:t>
      </w:r>
      <w:r w:rsidR="001272F2" w:rsidRPr="00F07A2A">
        <w:rPr>
          <w:sz w:val="28"/>
          <w:szCs w:val="28"/>
          <w:lang w:val="kk-KZ"/>
        </w:rPr>
        <w:t>;</w:t>
      </w:r>
    </w:p>
    <w:p w:rsidR="002141A2" w:rsidRDefault="00F07A2A" w:rsidP="00AD2C2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4) </w:t>
      </w:r>
      <w:r w:rsidR="00876DAC">
        <w:rPr>
          <w:sz w:val="28"/>
          <w:szCs w:val="28"/>
          <w:lang w:val="kk-KZ"/>
        </w:rPr>
        <w:t>қатысушылардың шығармашылық қабілеттерін іске асыруға және азаматтық көзқарастарын білдіруге мүмкіндік беру.</w:t>
      </w:r>
    </w:p>
    <w:p w:rsidR="009A093D" w:rsidRPr="001272F2" w:rsidRDefault="00757796" w:rsidP="00AD2C2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991D9A" w:rsidRPr="001272F2">
        <w:rPr>
          <w:sz w:val="28"/>
          <w:szCs w:val="28"/>
          <w:lang w:val="kk-KZ"/>
        </w:rPr>
        <w:t>. Байқау</w:t>
      </w:r>
      <w:r w:rsidR="009D23C4" w:rsidRPr="001272F2">
        <w:rPr>
          <w:sz w:val="28"/>
          <w:szCs w:val="28"/>
          <w:lang w:val="kk-KZ"/>
        </w:rPr>
        <w:t>ды</w:t>
      </w:r>
      <w:r w:rsidR="009A093D" w:rsidRPr="001272F2">
        <w:rPr>
          <w:sz w:val="28"/>
          <w:szCs w:val="28"/>
          <w:lang w:val="kk-KZ"/>
        </w:rPr>
        <w:t xml:space="preserve"> Қазақстан Республикасы Білім және ғылым министрлігінің «Республикалық қосымша білім беру оқу-әдістемелік орталығы»</w:t>
      </w:r>
      <w:r w:rsidR="009D23C4" w:rsidRPr="001272F2">
        <w:rPr>
          <w:sz w:val="28"/>
          <w:szCs w:val="28"/>
          <w:lang w:val="kk-KZ"/>
        </w:rPr>
        <w:t xml:space="preserve"> РМҚК өткізеді.</w:t>
      </w:r>
    </w:p>
    <w:p w:rsidR="00991D9A" w:rsidRPr="001272F2" w:rsidRDefault="00757796" w:rsidP="00AD2C2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991D9A" w:rsidRPr="001272F2">
        <w:rPr>
          <w:sz w:val="28"/>
          <w:szCs w:val="28"/>
          <w:lang w:val="kk-KZ"/>
        </w:rPr>
        <w:t>. Байқауды</w:t>
      </w:r>
      <w:r w:rsidR="00642F71" w:rsidRPr="001272F2">
        <w:rPr>
          <w:sz w:val="28"/>
          <w:szCs w:val="28"/>
          <w:lang w:val="kk-KZ"/>
        </w:rPr>
        <w:t>ң</w:t>
      </w:r>
      <w:r w:rsidR="00991D9A" w:rsidRPr="001272F2">
        <w:rPr>
          <w:sz w:val="28"/>
          <w:szCs w:val="28"/>
          <w:lang w:val="kk-KZ"/>
        </w:rPr>
        <w:t xml:space="preserve"> ұйымдастырушылар</w:t>
      </w:r>
      <w:r w:rsidR="00642F71" w:rsidRPr="001272F2">
        <w:rPr>
          <w:sz w:val="28"/>
          <w:szCs w:val="28"/>
          <w:lang w:val="kk-KZ"/>
        </w:rPr>
        <w:t>ы</w:t>
      </w:r>
      <w:r w:rsidR="00C13D2F">
        <w:rPr>
          <w:sz w:val="28"/>
          <w:szCs w:val="28"/>
          <w:lang w:val="kk-KZ"/>
        </w:rPr>
        <w:t xml:space="preserve"> </w:t>
      </w:r>
      <w:r w:rsidR="009D23C4" w:rsidRPr="001272F2">
        <w:rPr>
          <w:sz w:val="28"/>
          <w:szCs w:val="28"/>
          <w:lang w:val="kk-KZ"/>
        </w:rPr>
        <w:t xml:space="preserve">әділ қазылар алқасы мен </w:t>
      </w:r>
      <w:r w:rsidR="00675EF0" w:rsidRPr="001272F2">
        <w:rPr>
          <w:sz w:val="28"/>
          <w:szCs w:val="28"/>
          <w:lang w:val="kk-KZ"/>
        </w:rPr>
        <w:t>ұйымдастыру комитеті</w:t>
      </w:r>
      <w:r w:rsidR="009D23C4" w:rsidRPr="001272F2">
        <w:rPr>
          <w:sz w:val="28"/>
          <w:szCs w:val="28"/>
          <w:lang w:val="kk-KZ"/>
        </w:rPr>
        <w:t>нің</w:t>
      </w:r>
      <w:r w:rsidR="00675EF0" w:rsidRPr="001272F2">
        <w:rPr>
          <w:sz w:val="28"/>
          <w:szCs w:val="28"/>
          <w:lang w:val="kk-KZ"/>
        </w:rPr>
        <w:t xml:space="preserve"> құрамын қалыптастырады.</w:t>
      </w:r>
    </w:p>
    <w:p w:rsidR="002141A2" w:rsidRPr="001272F2" w:rsidRDefault="002141A2" w:rsidP="001272F2">
      <w:pPr>
        <w:jc w:val="both"/>
        <w:rPr>
          <w:sz w:val="28"/>
          <w:szCs w:val="28"/>
          <w:lang w:val="kk-KZ"/>
        </w:rPr>
      </w:pPr>
    </w:p>
    <w:p w:rsidR="00991D9A" w:rsidRPr="003B7FFB" w:rsidRDefault="003103EB" w:rsidP="009D23C4">
      <w:pPr>
        <w:ind w:left="1416" w:firstLine="708"/>
        <w:rPr>
          <w:rStyle w:val="a7"/>
          <w:bCs w:val="0"/>
          <w:sz w:val="28"/>
          <w:szCs w:val="28"/>
          <w:lang w:val="kk-KZ"/>
        </w:rPr>
      </w:pPr>
      <w:r>
        <w:rPr>
          <w:rStyle w:val="a7"/>
          <w:sz w:val="28"/>
          <w:szCs w:val="28"/>
          <w:lang w:val="kk-KZ"/>
        </w:rPr>
        <w:t xml:space="preserve">2. </w:t>
      </w:r>
      <w:r w:rsidR="00991D9A">
        <w:rPr>
          <w:rStyle w:val="a7"/>
          <w:sz w:val="28"/>
          <w:szCs w:val="28"/>
          <w:lang w:val="kk-KZ"/>
        </w:rPr>
        <w:t>Байқауды өткізу мерзімі және тәртібі</w:t>
      </w:r>
    </w:p>
    <w:p w:rsidR="00991D9A" w:rsidRPr="00FF0419" w:rsidRDefault="00991D9A" w:rsidP="00991D9A">
      <w:pPr>
        <w:pStyle w:val="a3"/>
        <w:jc w:val="center"/>
        <w:rPr>
          <w:rStyle w:val="a7"/>
          <w:sz w:val="28"/>
          <w:szCs w:val="28"/>
          <w:lang w:val="kk-KZ"/>
        </w:rPr>
      </w:pPr>
    </w:p>
    <w:p w:rsidR="00DA6FEC" w:rsidRDefault="00757796" w:rsidP="0081390C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991D9A" w:rsidRPr="00FF0419">
        <w:rPr>
          <w:sz w:val="28"/>
          <w:szCs w:val="28"/>
          <w:lang w:val="kk-KZ"/>
        </w:rPr>
        <w:t xml:space="preserve">. </w:t>
      </w:r>
      <w:r w:rsidR="003103EB" w:rsidRPr="009D23C4">
        <w:rPr>
          <w:sz w:val="28"/>
          <w:szCs w:val="28"/>
          <w:lang w:val="kk-KZ"/>
        </w:rPr>
        <w:t xml:space="preserve">Байқау жұмыстары </w:t>
      </w:r>
      <w:r>
        <w:rPr>
          <w:sz w:val="28"/>
          <w:szCs w:val="28"/>
          <w:lang w:val="kk-KZ"/>
        </w:rPr>
        <w:t xml:space="preserve">электронды түрде </w:t>
      </w:r>
      <w:r w:rsidR="009B60AB" w:rsidRPr="00055FAF">
        <w:rPr>
          <w:rFonts w:eastAsia="Calibri"/>
          <w:b/>
          <w:sz w:val="28"/>
          <w:szCs w:val="28"/>
          <w:lang w:val="kk-KZ" w:eastAsia="en-US"/>
        </w:rPr>
        <w:t>201</w:t>
      </w:r>
      <w:r w:rsidR="00A13AEF">
        <w:rPr>
          <w:rFonts w:eastAsia="Calibri"/>
          <w:b/>
          <w:sz w:val="28"/>
          <w:szCs w:val="28"/>
          <w:lang w:val="kk-KZ" w:eastAsia="en-US"/>
        </w:rPr>
        <w:t>8</w:t>
      </w:r>
      <w:r w:rsidR="009B60AB" w:rsidRPr="00055FAF">
        <w:rPr>
          <w:rFonts w:eastAsia="Calibri"/>
          <w:b/>
          <w:sz w:val="28"/>
          <w:szCs w:val="28"/>
          <w:lang w:val="kk-KZ" w:eastAsia="en-US"/>
        </w:rPr>
        <w:t xml:space="preserve"> жылғы </w:t>
      </w:r>
      <w:r w:rsidR="008E6632">
        <w:rPr>
          <w:rFonts w:eastAsia="Calibri"/>
          <w:b/>
          <w:sz w:val="28"/>
          <w:szCs w:val="28"/>
          <w:lang w:val="kk-KZ" w:eastAsia="en-US"/>
        </w:rPr>
        <w:t>6</w:t>
      </w:r>
      <w:r w:rsidR="009B60AB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590260">
        <w:rPr>
          <w:rFonts w:eastAsia="Calibri"/>
          <w:b/>
          <w:sz w:val="28"/>
          <w:szCs w:val="28"/>
          <w:lang w:val="kk-KZ" w:eastAsia="en-US"/>
        </w:rPr>
        <w:t>наурыз</w:t>
      </w:r>
      <w:r w:rsidR="009B60AB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590260">
        <w:rPr>
          <w:rFonts w:eastAsia="Calibri"/>
          <w:b/>
          <w:sz w:val="28"/>
          <w:szCs w:val="28"/>
          <w:lang w:val="kk-KZ" w:eastAsia="en-US"/>
        </w:rPr>
        <w:t>б</w:t>
      </w:r>
      <w:r w:rsidR="009B60AB">
        <w:rPr>
          <w:rFonts w:eastAsia="Calibri"/>
          <w:b/>
          <w:sz w:val="28"/>
          <w:szCs w:val="28"/>
          <w:lang w:val="kk-KZ" w:eastAsia="en-US"/>
        </w:rPr>
        <w:t xml:space="preserve">ен </w:t>
      </w:r>
      <w:r w:rsidR="00161E88">
        <w:rPr>
          <w:rFonts w:eastAsia="Calibri"/>
          <w:b/>
          <w:sz w:val="28"/>
          <w:szCs w:val="28"/>
          <w:lang w:val="kk-KZ" w:eastAsia="en-US"/>
        </w:rPr>
        <w:t xml:space="preserve">                </w:t>
      </w:r>
      <w:r w:rsidR="009F26B0">
        <w:rPr>
          <w:rFonts w:eastAsia="Calibri"/>
          <w:b/>
          <w:sz w:val="28"/>
          <w:szCs w:val="28"/>
          <w:lang w:val="kk-KZ" w:eastAsia="en-US"/>
        </w:rPr>
        <w:t>21</w:t>
      </w:r>
      <w:r w:rsidR="0081390C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9F26B0">
        <w:rPr>
          <w:rFonts w:eastAsia="Calibri"/>
          <w:b/>
          <w:sz w:val="28"/>
          <w:szCs w:val="28"/>
          <w:lang w:val="kk-KZ" w:eastAsia="en-US"/>
        </w:rPr>
        <w:t>сәуірге</w:t>
      </w:r>
      <w:r w:rsidR="008E6632">
        <w:rPr>
          <w:rFonts w:eastAsia="Calibri"/>
          <w:b/>
          <w:sz w:val="28"/>
          <w:szCs w:val="28"/>
          <w:lang w:val="kk-KZ" w:eastAsia="en-US"/>
        </w:rPr>
        <w:t xml:space="preserve"> дейін</w:t>
      </w:r>
      <w:r w:rsidR="003103EB" w:rsidRPr="00B23AC2">
        <w:rPr>
          <w:b/>
          <w:sz w:val="28"/>
          <w:szCs w:val="28"/>
          <w:lang w:val="kk-KZ"/>
        </w:rPr>
        <w:t xml:space="preserve"> </w:t>
      </w:r>
      <w:hyperlink r:id="rId7" w:history="1">
        <w:r w:rsidR="0036501D" w:rsidRPr="0036501D">
          <w:rPr>
            <w:rStyle w:val="ad"/>
            <w:b/>
            <w:sz w:val="28"/>
            <w:szCs w:val="28"/>
            <w:lang w:val="kk-KZ"/>
          </w:rPr>
          <w:t>info.do@list.ru</w:t>
        </w:r>
      </w:hyperlink>
      <w:r w:rsidR="0036501D" w:rsidRPr="0036501D">
        <w:rPr>
          <w:b/>
          <w:color w:val="FF0000"/>
          <w:sz w:val="28"/>
          <w:szCs w:val="28"/>
          <w:lang w:val="kk-KZ"/>
        </w:rPr>
        <w:t xml:space="preserve"> </w:t>
      </w:r>
      <w:r w:rsidR="00BA4A78">
        <w:rPr>
          <w:sz w:val="28"/>
          <w:szCs w:val="28"/>
          <w:lang w:val="kk-KZ"/>
        </w:rPr>
        <w:t>электронды пошта</w:t>
      </w:r>
      <w:r w:rsidR="00BA4A78" w:rsidRPr="00BA4A78">
        <w:rPr>
          <w:sz w:val="28"/>
          <w:szCs w:val="28"/>
          <w:lang w:val="kk-KZ"/>
        </w:rPr>
        <w:t>c</w:t>
      </w:r>
      <w:r>
        <w:rPr>
          <w:sz w:val="28"/>
          <w:szCs w:val="28"/>
          <w:lang w:val="kk-KZ"/>
        </w:rPr>
        <w:t>ына қабылданады.</w:t>
      </w:r>
    </w:p>
    <w:p w:rsidR="004E4CFA" w:rsidRDefault="00C313E3" w:rsidP="00DA2C44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</w:t>
      </w:r>
      <w:r w:rsidR="009B60AB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 xml:space="preserve"> жылғы</w:t>
      </w:r>
      <w:r w:rsidR="00FA6627">
        <w:rPr>
          <w:b/>
          <w:sz w:val="28"/>
          <w:szCs w:val="28"/>
          <w:lang w:val="kk-KZ"/>
        </w:rPr>
        <w:t xml:space="preserve"> </w:t>
      </w:r>
      <w:r w:rsidR="009F26B0">
        <w:rPr>
          <w:b/>
          <w:sz w:val="28"/>
          <w:szCs w:val="28"/>
          <w:lang w:val="kk-KZ"/>
        </w:rPr>
        <w:t>21 сәуірден</w:t>
      </w:r>
      <w:r w:rsidR="00FA6627">
        <w:rPr>
          <w:b/>
          <w:sz w:val="28"/>
          <w:szCs w:val="28"/>
          <w:lang w:val="kk-KZ"/>
        </w:rPr>
        <w:t xml:space="preserve"> </w:t>
      </w:r>
      <w:r w:rsidR="00DA6FEC">
        <w:rPr>
          <w:sz w:val="28"/>
          <w:szCs w:val="28"/>
          <w:lang w:val="kk-KZ"/>
        </w:rPr>
        <w:t>к</w:t>
      </w:r>
      <w:r w:rsidR="006952EA">
        <w:rPr>
          <w:sz w:val="28"/>
          <w:szCs w:val="28"/>
          <w:lang w:val="kk-KZ"/>
        </w:rPr>
        <w:t>ейін түскен,</w:t>
      </w:r>
      <w:r w:rsidR="00DA6FEC">
        <w:rPr>
          <w:sz w:val="28"/>
          <w:szCs w:val="28"/>
          <w:lang w:val="kk-KZ"/>
        </w:rPr>
        <w:t xml:space="preserve"> сондай-ақ талаптарға сәйкес</w:t>
      </w:r>
      <w:r w:rsidR="0081390C">
        <w:rPr>
          <w:sz w:val="28"/>
          <w:szCs w:val="28"/>
          <w:lang w:val="kk-KZ"/>
        </w:rPr>
        <w:t xml:space="preserve"> </w:t>
      </w:r>
      <w:r w:rsidR="00DA6FEC">
        <w:rPr>
          <w:sz w:val="28"/>
          <w:szCs w:val="28"/>
          <w:lang w:val="kk-KZ"/>
        </w:rPr>
        <w:t xml:space="preserve">келмейтін байқау материалдары қарастырылмайды. </w:t>
      </w:r>
    </w:p>
    <w:p w:rsidR="00757796" w:rsidRPr="00C17EE2" w:rsidRDefault="00757796" w:rsidP="0081390C">
      <w:pPr>
        <w:ind w:firstLine="709"/>
        <w:jc w:val="both"/>
        <w:rPr>
          <w:sz w:val="28"/>
          <w:szCs w:val="28"/>
          <w:lang w:val="kk-KZ"/>
        </w:rPr>
      </w:pPr>
      <w:r w:rsidRPr="00C17EE2">
        <w:rPr>
          <w:sz w:val="28"/>
          <w:szCs w:val="28"/>
          <w:lang w:val="kk-KZ"/>
        </w:rPr>
        <w:t>Байқаудың қорытындысы</w:t>
      </w:r>
      <w:r>
        <w:rPr>
          <w:sz w:val="28"/>
          <w:szCs w:val="28"/>
          <w:lang w:val="kk-KZ"/>
        </w:rPr>
        <w:t>, жеңімпаздардың дипломдар</w:t>
      </w:r>
      <w:r w:rsidR="00102620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,</w:t>
      </w:r>
      <w:r w:rsidR="0081390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қатысушылардың сертификаттары</w:t>
      </w:r>
      <w:r w:rsidR="0060309A">
        <w:rPr>
          <w:sz w:val="28"/>
          <w:szCs w:val="28"/>
          <w:lang w:val="kk-KZ"/>
        </w:rPr>
        <w:t xml:space="preserve">, жеңімпаз балалардың жетекшілеріне алғыс </w:t>
      </w:r>
      <w:r w:rsidR="00C313E3">
        <w:rPr>
          <w:sz w:val="28"/>
          <w:szCs w:val="28"/>
          <w:lang w:val="kk-KZ"/>
        </w:rPr>
        <w:t>хаттар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201</w:t>
      </w:r>
      <w:r w:rsidR="009B60AB">
        <w:rPr>
          <w:b/>
          <w:sz w:val="28"/>
          <w:szCs w:val="28"/>
          <w:lang w:val="kk-KZ"/>
        </w:rPr>
        <w:t>7</w:t>
      </w:r>
      <w:r w:rsidRPr="00901998">
        <w:rPr>
          <w:b/>
          <w:sz w:val="28"/>
          <w:szCs w:val="28"/>
          <w:lang w:val="kk-KZ"/>
        </w:rPr>
        <w:t xml:space="preserve"> жылғы </w:t>
      </w:r>
      <w:r w:rsidR="009F26B0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 xml:space="preserve"> мамырда</w:t>
      </w:r>
      <w:r w:rsidR="0060309A">
        <w:rPr>
          <w:b/>
          <w:sz w:val="28"/>
          <w:szCs w:val="28"/>
          <w:lang w:val="kk-KZ"/>
        </w:rPr>
        <w:t xml:space="preserve"> </w:t>
      </w:r>
      <w:hyperlink r:id="rId8" w:history="1">
        <w:r w:rsidRPr="00DA2C44">
          <w:rPr>
            <w:rStyle w:val="ad"/>
            <w:b/>
            <w:color w:val="auto"/>
            <w:sz w:val="28"/>
            <w:szCs w:val="28"/>
            <w:u w:val="none"/>
            <w:lang w:val="kk-KZ"/>
          </w:rPr>
          <w:t>www.ziyatker.org</w:t>
        </w:r>
      </w:hyperlink>
      <w:r w:rsidR="0060309A">
        <w:rPr>
          <w:lang w:val="kk-KZ"/>
        </w:rPr>
        <w:t xml:space="preserve"> </w:t>
      </w:r>
      <w:r>
        <w:rPr>
          <w:sz w:val="28"/>
          <w:szCs w:val="28"/>
          <w:lang w:val="kk-KZ"/>
        </w:rPr>
        <w:t>сайтында орналастырылады.</w:t>
      </w:r>
    </w:p>
    <w:p w:rsidR="00757796" w:rsidRDefault="00E206D3" w:rsidP="0081390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Байқауға ұсынылған жұмыстар қайтарылмайды. Байқауды ұйымдастырушылар авторға сілтеме жасай отырып, байқау материалдарын БАҚ құралдарына жариялауға құқылы. </w:t>
      </w:r>
      <w:r w:rsidR="00B23AC2">
        <w:rPr>
          <w:sz w:val="28"/>
          <w:szCs w:val="28"/>
          <w:lang w:val="kk-KZ"/>
        </w:rPr>
        <w:t>Қатысушыларға сараптамалық қорытынды мен пікірлер берілмейді.</w:t>
      </w:r>
    </w:p>
    <w:p w:rsidR="00DA6FEC" w:rsidRPr="00835719" w:rsidRDefault="00E206D3" w:rsidP="00FA662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DA6FEC">
        <w:rPr>
          <w:sz w:val="28"/>
          <w:szCs w:val="28"/>
          <w:lang w:val="kk-KZ"/>
        </w:rPr>
        <w:t xml:space="preserve">. </w:t>
      </w:r>
      <w:r w:rsidR="00DA6FEC" w:rsidRPr="00835719">
        <w:rPr>
          <w:sz w:val="28"/>
          <w:szCs w:val="28"/>
          <w:lang w:val="kk-KZ"/>
        </w:rPr>
        <w:t>Байқауға қатысу үшін</w:t>
      </w:r>
      <w:r w:rsidR="00FA6627">
        <w:rPr>
          <w:sz w:val="28"/>
          <w:szCs w:val="28"/>
          <w:lang w:val="kk-KZ"/>
        </w:rPr>
        <w:t xml:space="preserve"> әр жұмысқа</w:t>
      </w:r>
      <w:r w:rsidR="0060309A">
        <w:rPr>
          <w:sz w:val="28"/>
          <w:szCs w:val="28"/>
          <w:lang w:val="kk-KZ"/>
        </w:rPr>
        <w:t xml:space="preserve"> </w:t>
      </w:r>
      <w:r w:rsidR="0060309A" w:rsidRPr="00C313E3">
        <w:rPr>
          <w:b/>
          <w:sz w:val="28"/>
          <w:szCs w:val="28"/>
          <w:lang w:val="kk-KZ"/>
        </w:rPr>
        <w:t>15</w:t>
      </w:r>
      <w:r w:rsidR="000C420A">
        <w:rPr>
          <w:b/>
          <w:sz w:val="28"/>
          <w:szCs w:val="28"/>
          <w:lang w:val="kk-KZ"/>
        </w:rPr>
        <w:t>00 (</w:t>
      </w:r>
      <w:r w:rsidR="0060309A">
        <w:rPr>
          <w:b/>
          <w:sz w:val="28"/>
          <w:szCs w:val="28"/>
          <w:lang w:val="kk-KZ"/>
        </w:rPr>
        <w:t xml:space="preserve">бір </w:t>
      </w:r>
      <w:r w:rsidR="000C420A">
        <w:rPr>
          <w:b/>
          <w:sz w:val="28"/>
          <w:szCs w:val="28"/>
          <w:lang w:val="kk-KZ"/>
        </w:rPr>
        <w:t>мың</w:t>
      </w:r>
      <w:r w:rsidR="0060309A">
        <w:rPr>
          <w:b/>
          <w:sz w:val="28"/>
          <w:szCs w:val="28"/>
          <w:lang w:val="kk-KZ"/>
        </w:rPr>
        <w:t xml:space="preserve"> бес жүз</w:t>
      </w:r>
      <w:r w:rsidR="000C420A">
        <w:rPr>
          <w:b/>
          <w:sz w:val="28"/>
          <w:szCs w:val="28"/>
          <w:lang w:val="kk-KZ"/>
        </w:rPr>
        <w:t>) тең</w:t>
      </w:r>
      <w:r w:rsidR="00DA6FEC" w:rsidRPr="00835719">
        <w:rPr>
          <w:b/>
          <w:sz w:val="28"/>
          <w:szCs w:val="28"/>
          <w:lang w:val="kk-KZ"/>
        </w:rPr>
        <w:t>ге</w:t>
      </w:r>
      <w:r w:rsidR="00DA6FEC" w:rsidRPr="00835719">
        <w:rPr>
          <w:sz w:val="28"/>
          <w:szCs w:val="28"/>
          <w:lang w:val="kk-KZ"/>
        </w:rPr>
        <w:t xml:space="preserve"> төлемақы төленеді. </w:t>
      </w:r>
    </w:p>
    <w:p w:rsidR="004E4CFA" w:rsidRDefault="004E4CFA" w:rsidP="00DA2C44">
      <w:pPr>
        <w:ind w:firstLine="708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Төлемақы барлық банк немесе Қазпошта бөлімшелер</w:t>
      </w:r>
      <w:r w:rsidR="00835719">
        <w:rPr>
          <w:sz w:val="28"/>
          <w:szCs w:val="28"/>
          <w:lang w:val="kk-KZ"/>
        </w:rPr>
        <w:t xml:space="preserve">інде келесі реквизиттер арқылы </w:t>
      </w:r>
      <w:r w:rsidRPr="004E4CFA">
        <w:rPr>
          <w:sz w:val="28"/>
          <w:szCs w:val="28"/>
          <w:lang w:val="kk-KZ"/>
        </w:rPr>
        <w:t>жүргізіледі:</w:t>
      </w:r>
    </w:p>
    <w:p w:rsidR="00BA4A78" w:rsidRPr="004E4CFA" w:rsidRDefault="00BA4A78" w:rsidP="00DA2C44">
      <w:pPr>
        <w:ind w:firstLine="708"/>
        <w:jc w:val="both"/>
        <w:rPr>
          <w:sz w:val="28"/>
          <w:szCs w:val="28"/>
          <w:lang w:val="kk-KZ"/>
        </w:rPr>
      </w:pPr>
      <w:r w:rsidRPr="00BA4A78">
        <w:rPr>
          <w:sz w:val="28"/>
          <w:szCs w:val="28"/>
          <w:lang w:val="kk-KZ"/>
        </w:rPr>
        <w:t xml:space="preserve">Алушы: </w:t>
      </w:r>
      <w:r>
        <w:rPr>
          <w:sz w:val="28"/>
          <w:szCs w:val="28"/>
          <w:lang w:val="kk-KZ"/>
        </w:rPr>
        <w:t xml:space="preserve">«Республикалық қосымша білім беру оқу-әдістемелік орталығы» </w:t>
      </w:r>
      <w:r w:rsidRPr="00BA4A78">
        <w:rPr>
          <w:sz w:val="28"/>
          <w:szCs w:val="28"/>
          <w:lang w:val="kk-KZ"/>
        </w:rPr>
        <w:t>РМҚК</w:t>
      </w:r>
      <w:r>
        <w:rPr>
          <w:sz w:val="28"/>
          <w:szCs w:val="28"/>
          <w:lang w:val="kk-KZ"/>
        </w:rPr>
        <w:t xml:space="preserve"> (резидент</w:t>
      </w:r>
      <w:r w:rsidR="00161E88">
        <w:rPr>
          <w:sz w:val="28"/>
          <w:szCs w:val="28"/>
          <w:lang w:val="kk-KZ"/>
        </w:rPr>
        <w:t>-19</w:t>
      </w:r>
      <w:r>
        <w:rPr>
          <w:sz w:val="28"/>
          <w:szCs w:val="28"/>
          <w:lang w:val="kk-KZ"/>
        </w:rPr>
        <w:t>)</w:t>
      </w:r>
      <w:r w:rsidRPr="00BA4A78">
        <w:rPr>
          <w:sz w:val="28"/>
          <w:szCs w:val="28"/>
          <w:lang w:val="kk-KZ"/>
        </w:rPr>
        <w:t>.</w:t>
      </w:r>
    </w:p>
    <w:p w:rsidR="004E4CFA" w:rsidRPr="004E4CFA" w:rsidRDefault="004E4CFA" w:rsidP="00DA2C44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lastRenderedPageBreak/>
        <w:t>БанкЦентр</w:t>
      </w:r>
      <w:r w:rsidR="00BA4A78">
        <w:rPr>
          <w:sz w:val="28"/>
          <w:szCs w:val="28"/>
          <w:lang w:val="kk-KZ"/>
        </w:rPr>
        <w:t>Кредит АҚ</w:t>
      </w:r>
    </w:p>
    <w:p w:rsidR="004E4CFA" w:rsidRPr="004E4CFA" w:rsidRDefault="004E4CFA" w:rsidP="00DA2C44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Иик KZ918560000005068448</w:t>
      </w:r>
    </w:p>
    <w:p w:rsidR="004E4CFA" w:rsidRPr="004E4CFA" w:rsidRDefault="004E4CFA" w:rsidP="00DA2C44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БИК KCJBKZКX</w:t>
      </w:r>
    </w:p>
    <w:p w:rsidR="004E4CFA" w:rsidRPr="004E4CFA" w:rsidRDefault="004E4CFA" w:rsidP="00DA2C44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БИН 990140004733</w:t>
      </w:r>
    </w:p>
    <w:p w:rsidR="004E4CFA" w:rsidRPr="004E4CFA" w:rsidRDefault="004E4CFA" w:rsidP="00DA2C44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Кбе 16.</w:t>
      </w:r>
    </w:p>
    <w:p w:rsidR="004E4CFA" w:rsidRPr="004E4CFA" w:rsidRDefault="00901998" w:rsidP="00DA2C4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КНП</w:t>
      </w:r>
      <w:r w:rsidR="004E4CFA" w:rsidRPr="004E4CFA">
        <w:rPr>
          <w:sz w:val="28"/>
          <w:szCs w:val="28"/>
          <w:lang w:val="kk-KZ"/>
        </w:rPr>
        <w:t xml:space="preserve"> – 859.</w:t>
      </w:r>
    </w:p>
    <w:p w:rsidR="00E206D3" w:rsidRDefault="00963707" w:rsidP="00BA4A78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DA2C44">
        <w:rPr>
          <w:sz w:val="28"/>
          <w:szCs w:val="28"/>
          <w:lang w:val="kk-KZ"/>
        </w:rPr>
        <w:t>Төлемақы</w:t>
      </w:r>
      <w:r w:rsidR="00DA2C44">
        <w:rPr>
          <w:sz w:val="28"/>
          <w:szCs w:val="28"/>
          <w:lang w:val="kk-KZ"/>
        </w:rPr>
        <w:t>ның</w:t>
      </w:r>
      <w:r w:rsidR="001378BF" w:rsidRPr="00DA2C44">
        <w:rPr>
          <w:sz w:val="28"/>
          <w:szCs w:val="28"/>
          <w:lang w:val="kk-KZ"/>
        </w:rPr>
        <w:t xml:space="preserve"> мақсаты:</w:t>
      </w:r>
      <w:r w:rsidR="00694124">
        <w:rPr>
          <w:sz w:val="28"/>
          <w:szCs w:val="28"/>
          <w:lang w:val="kk-KZ"/>
        </w:rPr>
        <w:t xml:space="preserve"> </w:t>
      </w:r>
      <w:r w:rsidR="001378BF" w:rsidRPr="00C17EE2">
        <w:rPr>
          <w:b/>
          <w:sz w:val="28"/>
          <w:szCs w:val="28"/>
          <w:lang w:val="kk-KZ"/>
        </w:rPr>
        <w:t>«</w:t>
      </w:r>
      <w:r w:rsidR="00876DAC" w:rsidRPr="00360641">
        <w:rPr>
          <w:sz w:val="28"/>
          <w:szCs w:val="28"/>
          <w:lang w:val="kk-KZ"/>
        </w:rPr>
        <w:t>Жақындарыма хат</w:t>
      </w:r>
      <w:r w:rsidR="001378BF" w:rsidRPr="00C17EE2">
        <w:rPr>
          <w:b/>
          <w:sz w:val="28"/>
          <w:szCs w:val="28"/>
          <w:lang w:val="kk-KZ"/>
        </w:rPr>
        <w:t>»</w:t>
      </w:r>
      <w:r w:rsidR="001378BF">
        <w:rPr>
          <w:sz w:val="28"/>
          <w:szCs w:val="28"/>
          <w:lang w:val="kk-KZ"/>
        </w:rPr>
        <w:t xml:space="preserve"> байқауы</w:t>
      </w:r>
      <w:r w:rsidR="00C17EE2">
        <w:rPr>
          <w:sz w:val="28"/>
          <w:szCs w:val="28"/>
          <w:lang w:val="kk-KZ"/>
        </w:rPr>
        <w:t>.</w:t>
      </w:r>
      <w:r w:rsidR="00876DAC">
        <w:rPr>
          <w:sz w:val="28"/>
          <w:szCs w:val="28"/>
          <w:lang w:val="kk-KZ"/>
        </w:rPr>
        <w:t xml:space="preserve"> </w:t>
      </w:r>
      <w:r w:rsidR="00C17EE2" w:rsidRPr="00C17EE2">
        <w:rPr>
          <w:sz w:val="28"/>
          <w:szCs w:val="28"/>
          <w:lang w:val="kk-KZ"/>
        </w:rPr>
        <w:t xml:space="preserve">Байқауға </w:t>
      </w:r>
      <w:r w:rsidR="00C17EE2" w:rsidRPr="00C17EE2">
        <w:rPr>
          <w:rFonts w:eastAsia="Calibri"/>
          <w:sz w:val="28"/>
          <w:szCs w:val="28"/>
          <w:lang w:val="kk-KZ" w:eastAsia="en-US"/>
        </w:rPr>
        <w:t>қатысушының (жіберуші) фамилиясын міндетті түрде көрсету</w:t>
      </w:r>
      <w:r w:rsidR="00E206D3">
        <w:rPr>
          <w:rFonts w:eastAsia="Calibri"/>
          <w:sz w:val="28"/>
          <w:szCs w:val="28"/>
          <w:lang w:val="kk-KZ" w:eastAsia="en-US"/>
        </w:rPr>
        <w:t xml:space="preserve"> қажет.</w:t>
      </w:r>
    </w:p>
    <w:p w:rsidR="00E206D3" w:rsidRDefault="00102620" w:rsidP="00A94136">
      <w:pPr>
        <w:pStyle w:val="a3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8. </w:t>
      </w:r>
      <w:r w:rsidR="00E206D3">
        <w:rPr>
          <w:rFonts w:eastAsia="Calibri"/>
          <w:sz w:val="28"/>
          <w:szCs w:val="28"/>
          <w:lang w:val="kk-KZ" w:eastAsia="en-US"/>
        </w:rPr>
        <w:t xml:space="preserve">Байқауға қатысу үшін </w:t>
      </w:r>
      <w:hyperlink r:id="rId9" w:history="1">
        <w:r w:rsidR="0036501D" w:rsidRPr="0036501D">
          <w:rPr>
            <w:rStyle w:val="ad"/>
            <w:b/>
            <w:sz w:val="28"/>
            <w:szCs w:val="28"/>
            <w:lang w:val="kk-KZ"/>
          </w:rPr>
          <w:t>info.do@list.ru</w:t>
        </w:r>
      </w:hyperlink>
      <w:r w:rsidR="00A94136" w:rsidRPr="00A94136">
        <w:rPr>
          <w:b/>
          <w:color w:val="FF0000"/>
          <w:sz w:val="28"/>
          <w:szCs w:val="28"/>
          <w:lang w:val="kk-KZ"/>
        </w:rPr>
        <w:t xml:space="preserve"> </w:t>
      </w:r>
      <w:r w:rsidR="00E206D3">
        <w:rPr>
          <w:rFonts w:eastAsia="Calibri"/>
          <w:sz w:val="28"/>
          <w:szCs w:val="28"/>
          <w:lang w:val="kk-KZ" w:eastAsia="en-US"/>
        </w:rPr>
        <w:t>электронды поштасына келесі құжаттар жіберілуі тиіс:</w:t>
      </w:r>
    </w:p>
    <w:p w:rsidR="00E206D3" w:rsidRPr="00E206D3" w:rsidRDefault="00E206D3" w:rsidP="00E206D3">
      <w:pPr>
        <w:pStyle w:val="a5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>қосымшаға</w:t>
      </w:r>
      <w:r w:rsidR="00C313E3">
        <w:rPr>
          <w:rFonts w:eastAsia="Calibri"/>
          <w:sz w:val="28"/>
          <w:szCs w:val="28"/>
          <w:lang w:val="kk-KZ" w:eastAsia="en-US"/>
        </w:rPr>
        <w:t xml:space="preserve"> сәйкес</w:t>
      </w:r>
      <w:r w:rsidR="00102620">
        <w:rPr>
          <w:rFonts w:eastAsia="Calibri"/>
          <w:sz w:val="28"/>
          <w:szCs w:val="28"/>
          <w:lang w:val="kk-KZ" w:eastAsia="en-US"/>
        </w:rPr>
        <w:t xml:space="preserve"> толтырылған өтінім</w:t>
      </w:r>
      <w:r>
        <w:rPr>
          <w:rFonts w:eastAsia="Calibri"/>
          <w:sz w:val="28"/>
          <w:szCs w:val="28"/>
          <w:lang w:val="kk-KZ" w:eastAsia="en-US"/>
        </w:rPr>
        <w:t>;</w:t>
      </w:r>
    </w:p>
    <w:p w:rsidR="00E206D3" w:rsidRPr="00E206D3" w:rsidRDefault="00E206D3" w:rsidP="00E206D3">
      <w:pPr>
        <w:pStyle w:val="a5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 w:rsidRPr="00E206D3">
        <w:rPr>
          <w:rFonts w:eastAsia="Calibri"/>
          <w:sz w:val="28"/>
          <w:szCs w:val="28"/>
          <w:lang w:val="kk-KZ" w:eastAsia="en-US"/>
        </w:rPr>
        <w:t>сканерден өткіз</w:t>
      </w:r>
      <w:r>
        <w:rPr>
          <w:rFonts w:eastAsia="Calibri"/>
          <w:sz w:val="28"/>
          <w:szCs w:val="28"/>
          <w:lang w:val="kk-KZ" w:eastAsia="en-US"/>
        </w:rPr>
        <w:t>ген</w:t>
      </w:r>
      <w:r w:rsidR="00C313E3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төлемақы құжаты немесе төлем тапсырмасы;</w:t>
      </w:r>
    </w:p>
    <w:p w:rsidR="00C17EE2" w:rsidRPr="00E206D3" w:rsidRDefault="00E206D3" w:rsidP="00E206D3">
      <w:pPr>
        <w:pStyle w:val="a5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>электронды түрдегі байқау жұмысы.</w:t>
      </w:r>
    </w:p>
    <w:p w:rsidR="00C17EE2" w:rsidRDefault="00FA6627" w:rsidP="00FA6627">
      <w:pPr>
        <w:tabs>
          <w:tab w:val="left" w:pos="2394"/>
        </w:tabs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0728ED" w:rsidRPr="00901998" w:rsidRDefault="003B36B0" w:rsidP="00901998">
      <w:pPr>
        <w:pStyle w:val="a5"/>
        <w:numPr>
          <w:ilvl w:val="0"/>
          <w:numId w:val="16"/>
        </w:numPr>
        <w:jc w:val="center"/>
        <w:rPr>
          <w:b/>
          <w:sz w:val="28"/>
          <w:szCs w:val="28"/>
          <w:lang w:val="kk-KZ"/>
        </w:rPr>
      </w:pPr>
      <w:r w:rsidRPr="00901998">
        <w:rPr>
          <w:b/>
          <w:sz w:val="28"/>
          <w:szCs w:val="28"/>
          <w:lang w:val="kk-KZ"/>
        </w:rPr>
        <w:t>Байқау</w:t>
      </w:r>
      <w:r w:rsidR="00DA2C44" w:rsidRPr="00901998">
        <w:rPr>
          <w:b/>
          <w:sz w:val="28"/>
          <w:szCs w:val="28"/>
          <w:lang w:val="kk-KZ"/>
        </w:rPr>
        <w:t>ға қатысушылар және</w:t>
      </w:r>
      <w:r w:rsidR="000728ED" w:rsidRPr="00901998">
        <w:rPr>
          <w:b/>
          <w:sz w:val="28"/>
          <w:szCs w:val="28"/>
          <w:lang w:val="kk-KZ"/>
        </w:rPr>
        <w:t xml:space="preserve"> қойылатын талаптар</w:t>
      </w:r>
    </w:p>
    <w:p w:rsidR="00901998" w:rsidRPr="00901998" w:rsidRDefault="00901998" w:rsidP="00901998">
      <w:pPr>
        <w:pStyle w:val="a5"/>
        <w:ind w:left="1068"/>
        <w:rPr>
          <w:b/>
          <w:sz w:val="28"/>
          <w:szCs w:val="28"/>
          <w:lang w:val="kk-KZ"/>
        </w:rPr>
      </w:pPr>
    </w:p>
    <w:p w:rsidR="0046731F" w:rsidRDefault="00102620" w:rsidP="0046731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3B36B0" w:rsidRPr="003B36B0">
        <w:rPr>
          <w:sz w:val="28"/>
          <w:szCs w:val="28"/>
          <w:lang w:val="kk-KZ"/>
        </w:rPr>
        <w:t xml:space="preserve">. </w:t>
      </w:r>
      <w:r w:rsidR="0046731F">
        <w:rPr>
          <w:sz w:val="28"/>
          <w:szCs w:val="28"/>
          <w:lang w:val="kk-KZ"/>
        </w:rPr>
        <w:t xml:space="preserve">Байқауға жалпы орта, қосымша, техникалық және кәсіптік білім беру ұйымдарының 11-20 жас аралығындағы білім алушылары қатысады. </w:t>
      </w:r>
    </w:p>
    <w:p w:rsidR="0046731F" w:rsidRDefault="0046731F" w:rsidP="00DB457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 келесі жас санаттары бойынша өткізіледі:</w:t>
      </w:r>
    </w:p>
    <w:p w:rsidR="00DB457D" w:rsidRPr="00DB457D" w:rsidRDefault="00DB457D" w:rsidP="00DB457D">
      <w:pPr>
        <w:ind w:firstLine="709"/>
        <w:jc w:val="both"/>
        <w:rPr>
          <w:sz w:val="28"/>
          <w:szCs w:val="28"/>
          <w:lang w:val="kk-KZ"/>
        </w:rPr>
      </w:pPr>
      <w:r w:rsidRPr="00DB457D">
        <w:rPr>
          <w:sz w:val="28"/>
          <w:szCs w:val="28"/>
          <w:lang w:val="kk-KZ"/>
        </w:rPr>
        <w:t xml:space="preserve">I топ – </w:t>
      </w:r>
      <w:r>
        <w:rPr>
          <w:sz w:val="28"/>
          <w:szCs w:val="28"/>
          <w:lang w:val="kk-KZ"/>
        </w:rPr>
        <w:t>7</w:t>
      </w:r>
      <w:r w:rsidRPr="00DB457D">
        <w:rPr>
          <w:sz w:val="28"/>
          <w:szCs w:val="28"/>
          <w:lang w:val="kk-KZ"/>
        </w:rPr>
        <w:t>-1</w:t>
      </w:r>
      <w:r>
        <w:rPr>
          <w:sz w:val="28"/>
          <w:szCs w:val="28"/>
          <w:lang w:val="kk-KZ"/>
        </w:rPr>
        <w:t>0</w:t>
      </w:r>
      <w:r w:rsidRPr="00DB457D">
        <w:rPr>
          <w:sz w:val="28"/>
          <w:szCs w:val="28"/>
          <w:lang w:val="kk-KZ"/>
        </w:rPr>
        <w:t xml:space="preserve"> жастағы білім алушылар;</w:t>
      </w:r>
    </w:p>
    <w:p w:rsidR="00DB457D" w:rsidRPr="00DB457D" w:rsidRDefault="00DB457D" w:rsidP="00DB457D">
      <w:pPr>
        <w:ind w:firstLine="709"/>
        <w:jc w:val="both"/>
        <w:rPr>
          <w:sz w:val="28"/>
          <w:szCs w:val="28"/>
          <w:lang w:val="kk-KZ"/>
        </w:rPr>
      </w:pPr>
      <w:r w:rsidRPr="00DB457D">
        <w:rPr>
          <w:sz w:val="28"/>
          <w:szCs w:val="28"/>
          <w:lang w:val="kk-KZ"/>
        </w:rPr>
        <w:t xml:space="preserve">II топ – </w:t>
      </w:r>
      <w:r>
        <w:rPr>
          <w:sz w:val="28"/>
          <w:szCs w:val="28"/>
          <w:lang w:val="kk-KZ"/>
        </w:rPr>
        <w:t>11</w:t>
      </w:r>
      <w:r w:rsidRPr="00DB457D">
        <w:rPr>
          <w:sz w:val="28"/>
          <w:szCs w:val="28"/>
          <w:lang w:val="kk-KZ"/>
        </w:rPr>
        <w:t>-14 жастағы білім алушылар;</w:t>
      </w:r>
    </w:p>
    <w:p w:rsidR="00DB457D" w:rsidRPr="00DB457D" w:rsidRDefault="00DB457D" w:rsidP="00DB457D">
      <w:pPr>
        <w:ind w:firstLine="709"/>
        <w:jc w:val="both"/>
        <w:rPr>
          <w:sz w:val="28"/>
          <w:szCs w:val="28"/>
          <w:lang w:val="kk-KZ"/>
        </w:rPr>
      </w:pPr>
      <w:r w:rsidRPr="00DB457D">
        <w:rPr>
          <w:sz w:val="28"/>
          <w:szCs w:val="28"/>
          <w:lang w:val="kk-KZ"/>
        </w:rPr>
        <w:t xml:space="preserve">III топ – 15-17 жастағы білім алушылар; </w:t>
      </w:r>
    </w:p>
    <w:p w:rsidR="00DB457D" w:rsidRPr="00DB457D" w:rsidRDefault="00DB457D" w:rsidP="00DB457D">
      <w:pPr>
        <w:ind w:firstLine="709"/>
        <w:jc w:val="both"/>
        <w:rPr>
          <w:sz w:val="28"/>
          <w:szCs w:val="28"/>
          <w:lang w:val="kk-KZ"/>
        </w:rPr>
      </w:pPr>
      <w:r w:rsidRPr="00DB457D">
        <w:rPr>
          <w:sz w:val="28"/>
          <w:szCs w:val="28"/>
          <w:lang w:val="kk-KZ"/>
        </w:rPr>
        <w:t xml:space="preserve">IV топ – </w:t>
      </w:r>
      <w:r>
        <w:rPr>
          <w:sz w:val="28"/>
          <w:szCs w:val="28"/>
          <w:lang w:val="kk-KZ"/>
        </w:rPr>
        <w:t>колледж студенттері</w:t>
      </w:r>
      <w:r w:rsidRPr="00DB457D">
        <w:rPr>
          <w:sz w:val="28"/>
          <w:szCs w:val="28"/>
          <w:lang w:val="kk-KZ"/>
        </w:rPr>
        <w:t>.</w:t>
      </w:r>
    </w:p>
    <w:p w:rsidR="00DB457D" w:rsidRPr="00DB457D" w:rsidRDefault="00102620" w:rsidP="00DB457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3B36B0">
        <w:rPr>
          <w:sz w:val="28"/>
          <w:szCs w:val="28"/>
          <w:lang w:val="kk-KZ"/>
        </w:rPr>
        <w:t xml:space="preserve">. </w:t>
      </w:r>
      <w:r w:rsidR="00DB457D" w:rsidRPr="00DB457D">
        <w:rPr>
          <w:sz w:val="28"/>
          <w:szCs w:val="28"/>
          <w:lang w:val="kk-KZ"/>
        </w:rPr>
        <w:t xml:space="preserve">Байқау келесі номинациялар бойынша өткізіледі:  </w:t>
      </w:r>
    </w:p>
    <w:p w:rsidR="00DB457D" w:rsidRPr="00DB457D" w:rsidRDefault="00DB457D" w:rsidP="00DB457D">
      <w:pPr>
        <w:ind w:firstLine="709"/>
        <w:jc w:val="both"/>
        <w:rPr>
          <w:sz w:val="28"/>
          <w:szCs w:val="28"/>
          <w:lang w:val="kk-KZ"/>
        </w:rPr>
      </w:pPr>
      <w:r w:rsidRPr="00DB457D">
        <w:rPr>
          <w:sz w:val="28"/>
          <w:szCs w:val="28"/>
          <w:lang w:val="kk-KZ"/>
        </w:rPr>
        <w:t>1. </w:t>
      </w:r>
      <w:r w:rsidRPr="00E4440B">
        <w:rPr>
          <w:sz w:val="28"/>
          <w:szCs w:val="28"/>
          <w:lang w:val="kk-KZ"/>
        </w:rPr>
        <w:t>Эссе</w:t>
      </w:r>
      <w:r w:rsidRPr="00DB457D">
        <w:rPr>
          <w:sz w:val="28"/>
          <w:szCs w:val="28"/>
          <w:lang w:val="kk-KZ"/>
        </w:rPr>
        <w:t xml:space="preserve"> (II, III</w:t>
      </w:r>
      <w:r w:rsidRPr="00C821DF">
        <w:rPr>
          <w:sz w:val="28"/>
          <w:szCs w:val="28"/>
          <w:lang w:val="kk-KZ"/>
        </w:rPr>
        <w:t>, IV</w:t>
      </w:r>
      <w:r w:rsidRPr="00DB457D">
        <w:rPr>
          <w:sz w:val="28"/>
          <w:szCs w:val="28"/>
          <w:lang w:val="kk-KZ"/>
        </w:rPr>
        <w:t xml:space="preserve"> жас ерекшелігі топтары); </w:t>
      </w:r>
    </w:p>
    <w:p w:rsidR="00DB457D" w:rsidRPr="00DB457D" w:rsidRDefault="00DB457D" w:rsidP="00DB457D">
      <w:pPr>
        <w:ind w:firstLine="709"/>
        <w:jc w:val="both"/>
        <w:rPr>
          <w:sz w:val="28"/>
          <w:szCs w:val="28"/>
          <w:lang w:val="kk-KZ"/>
        </w:rPr>
      </w:pPr>
      <w:r w:rsidRPr="00DB457D">
        <w:rPr>
          <w:sz w:val="28"/>
          <w:szCs w:val="28"/>
          <w:lang w:val="kk-KZ"/>
        </w:rPr>
        <w:t>2. </w:t>
      </w:r>
      <w:r w:rsidRPr="00E4440B">
        <w:rPr>
          <w:sz w:val="28"/>
          <w:szCs w:val="28"/>
          <w:lang w:val="kk-KZ"/>
        </w:rPr>
        <w:t>Презентация</w:t>
      </w:r>
      <w:r w:rsidRPr="00DB457D">
        <w:rPr>
          <w:sz w:val="28"/>
          <w:szCs w:val="28"/>
          <w:lang w:val="kk-KZ"/>
        </w:rPr>
        <w:t xml:space="preserve"> (II, III</w:t>
      </w:r>
      <w:r w:rsidRPr="00C821DF">
        <w:rPr>
          <w:sz w:val="28"/>
          <w:szCs w:val="28"/>
          <w:lang w:val="kk-KZ"/>
        </w:rPr>
        <w:t>, IV</w:t>
      </w:r>
      <w:r w:rsidRPr="00DB457D">
        <w:rPr>
          <w:sz w:val="28"/>
          <w:szCs w:val="28"/>
          <w:lang w:val="kk-KZ"/>
        </w:rPr>
        <w:t xml:space="preserve"> жас ерекшелігі топтары);</w:t>
      </w:r>
    </w:p>
    <w:p w:rsidR="00DB457D" w:rsidRPr="00DB457D" w:rsidRDefault="00DB457D" w:rsidP="00DB457D">
      <w:pPr>
        <w:ind w:firstLine="709"/>
        <w:jc w:val="both"/>
        <w:rPr>
          <w:sz w:val="28"/>
          <w:szCs w:val="28"/>
          <w:lang w:val="kk-KZ"/>
        </w:rPr>
      </w:pPr>
      <w:r w:rsidRPr="00DB457D">
        <w:rPr>
          <w:sz w:val="28"/>
          <w:szCs w:val="28"/>
          <w:lang w:val="kk-KZ"/>
        </w:rPr>
        <w:t>3. </w:t>
      </w:r>
      <w:r w:rsidRPr="00E4440B">
        <w:rPr>
          <w:sz w:val="28"/>
          <w:szCs w:val="28"/>
          <w:lang w:val="kk-KZ"/>
        </w:rPr>
        <w:t>Өзі жазған авторлық өлеңдер</w:t>
      </w:r>
      <w:r w:rsidRPr="00DB457D">
        <w:rPr>
          <w:sz w:val="28"/>
          <w:szCs w:val="28"/>
          <w:lang w:val="kk-KZ"/>
        </w:rPr>
        <w:t xml:space="preserve"> (II, III</w:t>
      </w:r>
      <w:r w:rsidRPr="00C821DF">
        <w:rPr>
          <w:sz w:val="28"/>
          <w:szCs w:val="28"/>
          <w:lang w:val="kk-KZ"/>
        </w:rPr>
        <w:t>, IV</w:t>
      </w:r>
      <w:r w:rsidRPr="00DB457D">
        <w:rPr>
          <w:sz w:val="28"/>
          <w:szCs w:val="28"/>
          <w:lang w:val="kk-KZ"/>
        </w:rPr>
        <w:t xml:space="preserve"> жас ерекшелігі топтары)</w:t>
      </w:r>
      <w:r w:rsidRPr="00C821DF">
        <w:rPr>
          <w:sz w:val="28"/>
          <w:szCs w:val="28"/>
          <w:lang w:val="kk-KZ"/>
        </w:rPr>
        <w:t>;</w:t>
      </w:r>
    </w:p>
    <w:p w:rsidR="00DB457D" w:rsidRPr="00C821DF" w:rsidRDefault="00DB457D" w:rsidP="00DB457D">
      <w:pPr>
        <w:ind w:firstLine="709"/>
        <w:jc w:val="both"/>
        <w:rPr>
          <w:sz w:val="28"/>
          <w:szCs w:val="28"/>
          <w:lang w:val="kk-KZ"/>
        </w:rPr>
      </w:pPr>
      <w:r w:rsidRPr="00C821DF">
        <w:rPr>
          <w:sz w:val="28"/>
          <w:szCs w:val="28"/>
          <w:lang w:val="kk-KZ"/>
        </w:rPr>
        <w:t xml:space="preserve">4. </w:t>
      </w:r>
      <w:r w:rsidRPr="00E4440B">
        <w:rPr>
          <w:sz w:val="28"/>
          <w:szCs w:val="28"/>
          <w:lang w:val="kk-KZ"/>
        </w:rPr>
        <w:t>Сурет</w:t>
      </w:r>
      <w:r w:rsidRPr="00C821DF">
        <w:rPr>
          <w:sz w:val="28"/>
          <w:szCs w:val="28"/>
          <w:lang w:val="kk-KZ"/>
        </w:rPr>
        <w:t xml:space="preserve"> (</w:t>
      </w:r>
      <w:r w:rsidRPr="00DB457D">
        <w:rPr>
          <w:sz w:val="28"/>
          <w:szCs w:val="28"/>
          <w:lang w:val="kk-KZ"/>
        </w:rPr>
        <w:t>барлық жас ерекшелігі топтары</w:t>
      </w:r>
      <w:r w:rsidRPr="00C821DF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. </w:t>
      </w:r>
    </w:p>
    <w:p w:rsidR="003B36B0" w:rsidRDefault="00DB457D" w:rsidP="00DB457D">
      <w:pPr>
        <w:ind w:firstLine="709"/>
        <w:jc w:val="both"/>
        <w:rPr>
          <w:sz w:val="28"/>
          <w:szCs w:val="28"/>
          <w:lang w:val="kk-KZ"/>
        </w:rPr>
      </w:pPr>
      <w:r w:rsidRPr="00DB457D">
        <w:rPr>
          <w:sz w:val="28"/>
          <w:szCs w:val="28"/>
          <w:lang w:val="kk-KZ"/>
        </w:rPr>
        <w:t>1</w:t>
      </w:r>
      <w:r w:rsidR="00BD628F">
        <w:rPr>
          <w:sz w:val="28"/>
          <w:szCs w:val="28"/>
          <w:lang w:val="kk-KZ"/>
        </w:rPr>
        <w:t>1</w:t>
      </w:r>
      <w:r w:rsidRPr="00DB457D">
        <w:rPr>
          <w:sz w:val="28"/>
          <w:szCs w:val="28"/>
          <w:lang w:val="kk-KZ"/>
        </w:rPr>
        <w:t>. Байқау жұмыстары келесі талаптарға сәйкес қабылданады:</w:t>
      </w:r>
    </w:p>
    <w:p w:rsidR="00E652E6" w:rsidRPr="0004252B" w:rsidRDefault="00892082" w:rsidP="00E652E6">
      <w:pPr>
        <w:tabs>
          <w:tab w:val="left" w:pos="-180"/>
        </w:tabs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1. </w:t>
      </w:r>
      <w:r w:rsidR="00E652E6" w:rsidRPr="0004252B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Эссе</w:t>
      </w:r>
      <w:r w:rsidR="00E652E6" w:rsidRPr="0004252B">
        <w:rPr>
          <w:b/>
          <w:sz w:val="28"/>
          <w:szCs w:val="28"/>
          <w:lang w:val="kk-KZ"/>
        </w:rPr>
        <w:t>» номинациясы</w:t>
      </w:r>
      <w:r w:rsidR="00E652E6" w:rsidRPr="0004252B">
        <w:rPr>
          <w:sz w:val="28"/>
          <w:szCs w:val="28"/>
          <w:lang w:val="kk-KZ"/>
        </w:rPr>
        <w:t>.</w:t>
      </w:r>
    </w:p>
    <w:p w:rsidR="00E652E6" w:rsidRPr="0004252B" w:rsidRDefault="00E652E6" w:rsidP="00E652E6">
      <w:pPr>
        <w:tabs>
          <w:tab w:val="left" w:pos="-180"/>
        </w:tabs>
        <w:ind w:firstLine="709"/>
        <w:jc w:val="both"/>
        <w:rPr>
          <w:b/>
          <w:sz w:val="28"/>
          <w:szCs w:val="28"/>
          <w:lang w:val="kk-KZ"/>
        </w:rPr>
      </w:pPr>
      <w:r w:rsidRPr="0004252B">
        <w:rPr>
          <w:sz w:val="28"/>
          <w:szCs w:val="28"/>
          <w:lang w:val="kk-KZ"/>
        </w:rPr>
        <w:t xml:space="preserve">Көлемі: 1 беттен артық емес </w:t>
      </w:r>
      <w:r w:rsidRPr="0004252B">
        <w:rPr>
          <w:i/>
          <w:sz w:val="28"/>
          <w:szCs w:val="28"/>
          <w:lang w:val="kk-KZ"/>
        </w:rPr>
        <w:t xml:space="preserve">(А4 форматы, Times New Roman қаріпі, 14 кеглі, арақашықтығы бір, барлық жолағы - </w:t>
      </w:r>
      <w:smartTag w:uri="urn:schemas-microsoft-com:office:smarttags" w:element="metricconverter">
        <w:smartTagPr>
          <w:attr w:name="ProductID" w:val="2 см"/>
        </w:smartTagPr>
        <w:r w:rsidRPr="0004252B">
          <w:rPr>
            <w:i/>
            <w:sz w:val="28"/>
            <w:szCs w:val="28"/>
            <w:lang w:val="kk-KZ"/>
          </w:rPr>
          <w:t>2 см</w:t>
        </w:r>
      </w:smartTag>
      <w:r w:rsidRPr="0004252B">
        <w:rPr>
          <w:i/>
          <w:sz w:val="28"/>
          <w:szCs w:val="28"/>
          <w:lang w:val="kk-KZ"/>
        </w:rPr>
        <w:t>).</w:t>
      </w:r>
      <w:r w:rsidRPr="0004252B">
        <w:rPr>
          <w:b/>
          <w:sz w:val="28"/>
          <w:szCs w:val="28"/>
          <w:lang w:val="kk-KZ"/>
        </w:rPr>
        <w:t xml:space="preserve"> </w:t>
      </w:r>
    </w:p>
    <w:p w:rsidR="00E652E6" w:rsidRPr="0004252B" w:rsidRDefault="00E652E6" w:rsidP="00E652E6">
      <w:pPr>
        <w:pStyle w:val="24"/>
        <w:spacing w:after="0" w:line="240" w:lineRule="auto"/>
        <w:ind w:firstLine="709"/>
        <w:contextualSpacing/>
        <w:jc w:val="both"/>
        <w:rPr>
          <w:rStyle w:val="a7"/>
          <w:b w:val="0"/>
          <w:lang w:val="kk-KZ"/>
        </w:rPr>
      </w:pPr>
      <w:r w:rsidRPr="0004252B">
        <w:rPr>
          <w:rStyle w:val="a7"/>
          <w:lang w:val="kk-KZ"/>
        </w:rPr>
        <w:t>Байқау жұмыстарын бағалау өлшемдері:</w:t>
      </w:r>
    </w:p>
    <w:p w:rsidR="00E652E6" w:rsidRPr="0004252B" w:rsidRDefault="00E652E6" w:rsidP="00E652E6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04252B">
        <w:rPr>
          <w:color w:val="auto"/>
          <w:sz w:val="28"/>
          <w:szCs w:val="28"/>
          <w:lang w:val="kk-KZ"/>
        </w:rPr>
        <w:t>байқаудың тақырыбына және номинациясына сәйкестігі;</w:t>
      </w:r>
    </w:p>
    <w:p w:rsidR="00E652E6" w:rsidRPr="0004252B" w:rsidRDefault="00E652E6" w:rsidP="00E652E6">
      <w:pPr>
        <w:pStyle w:val="a5"/>
        <w:ind w:left="0" w:firstLine="709"/>
        <w:jc w:val="both"/>
        <w:rPr>
          <w:sz w:val="28"/>
          <w:szCs w:val="28"/>
          <w:lang w:val="kk-KZ"/>
        </w:rPr>
      </w:pPr>
      <w:r w:rsidRPr="0004252B">
        <w:rPr>
          <w:sz w:val="28"/>
          <w:szCs w:val="28"/>
          <w:lang w:val="kk-KZ"/>
        </w:rPr>
        <w:t>тақырыпқа сәйкес теориялық және деректі материалдардың болуы;</w:t>
      </w:r>
    </w:p>
    <w:p w:rsidR="00E652E6" w:rsidRPr="0004252B" w:rsidRDefault="00E652E6" w:rsidP="00E652E6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04252B">
        <w:rPr>
          <w:sz w:val="28"/>
          <w:szCs w:val="28"/>
          <w:lang w:val="kk-KZ"/>
        </w:rPr>
        <w:t>тақырыптың қисындылығы мен толық ашылуы</w:t>
      </w:r>
      <w:r w:rsidRPr="0004252B">
        <w:rPr>
          <w:color w:val="auto"/>
          <w:sz w:val="28"/>
          <w:szCs w:val="28"/>
          <w:lang w:val="kk-KZ"/>
        </w:rPr>
        <w:t>;</w:t>
      </w:r>
    </w:p>
    <w:p w:rsidR="00E652E6" w:rsidRPr="0004252B" w:rsidRDefault="00E652E6" w:rsidP="00E652E6">
      <w:pPr>
        <w:pStyle w:val="a5"/>
        <w:ind w:left="0" w:firstLine="709"/>
        <w:jc w:val="both"/>
        <w:rPr>
          <w:sz w:val="28"/>
          <w:szCs w:val="28"/>
          <w:lang w:val="kk-KZ"/>
        </w:rPr>
      </w:pPr>
      <w:r w:rsidRPr="0004252B">
        <w:rPr>
          <w:sz w:val="28"/>
          <w:szCs w:val="28"/>
          <w:lang w:val="kk-KZ"/>
        </w:rPr>
        <w:t xml:space="preserve">авторлық мәтіннің мазмұндау жүйелілігі және хат жазу мәдениеті. </w:t>
      </w:r>
    </w:p>
    <w:p w:rsidR="00E652E6" w:rsidRPr="00FB2641" w:rsidRDefault="00892082" w:rsidP="00E652E6">
      <w:pPr>
        <w:pStyle w:val="a5"/>
        <w:tabs>
          <w:tab w:val="left" w:pos="4536"/>
        </w:tabs>
        <w:spacing w:before="20"/>
        <w:ind w:left="0" w:firstLine="72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 </w:t>
      </w:r>
      <w:r w:rsidR="00E652E6" w:rsidRPr="0004252B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Презентация» номинациясы</w:t>
      </w:r>
      <w:r w:rsidR="00E652E6" w:rsidRPr="00FB2641">
        <w:rPr>
          <w:sz w:val="28"/>
          <w:szCs w:val="28"/>
          <w:lang w:val="kk-KZ"/>
        </w:rPr>
        <w:t>.</w:t>
      </w:r>
    </w:p>
    <w:p w:rsidR="00E652E6" w:rsidRPr="00666D82" w:rsidRDefault="00E652E6" w:rsidP="00E652E6">
      <w:pPr>
        <w:ind w:firstLine="708"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Слайдты ресімдеуге талаптар.</w:t>
      </w:r>
    </w:p>
    <w:p w:rsidR="00E652E6" w:rsidRDefault="00E652E6" w:rsidP="00E652E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Слайд стилі (бірыңғай стильмен ресімдеу).</w:t>
      </w:r>
    </w:p>
    <w:p w:rsidR="00E652E6" w:rsidRDefault="0063723E" w:rsidP="00E652E6">
      <w:pPr>
        <w:ind w:firstLine="708"/>
        <w:jc w:val="both"/>
        <w:rPr>
          <w:sz w:val="28"/>
          <w:szCs w:val="28"/>
          <w:lang w:val="kk-KZ"/>
        </w:rPr>
      </w:pPr>
      <w:r w:rsidRPr="0004252B">
        <w:rPr>
          <w:sz w:val="28"/>
          <w:szCs w:val="28"/>
          <w:lang w:val="kk-KZ"/>
        </w:rPr>
        <w:t xml:space="preserve">Көлемі: </w:t>
      </w:r>
      <w:r>
        <w:rPr>
          <w:sz w:val="28"/>
          <w:szCs w:val="28"/>
          <w:lang w:val="kk-KZ"/>
        </w:rPr>
        <w:t>15</w:t>
      </w:r>
      <w:r w:rsidRPr="0004252B">
        <w:rPr>
          <w:sz w:val="28"/>
          <w:szCs w:val="28"/>
          <w:lang w:val="kk-KZ"/>
        </w:rPr>
        <w:t xml:space="preserve"> беттен артық емес</w:t>
      </w:r>
      <w:r>
        <w:rPr>
          <w:sz w:val="28"/>
          <w:szCs w:val="28"/>
          <w:lang w:val="kk-KZ"/>
        </w:rPr>
        <w:t>.</w:t>
      </w:r>
      <w:r w:rsidRPr="0004252B">
        <w:rPr>
          <w:sz w:val="28"/>
          <w:szCs w:val="28"/>
          <w:lang w:val="kk-KZ"/>
        </w:rPr>
        <w:t xml:space="preserve"> </w:t>
      </w:r>
      <w:r w:rsidR="00E652E6">
        <w:rPr>
          <w:sz w:val="28"/>
          <w:szCs w:val="28"/>
          <w:lang w:val="kk-KZ"/>
        </w:rPr>
        <w:t>Түстерді пайдалану (бір слайдта 3 түстен артық түс қолданылмауға кеңес беріледі: бірі фонға, бірі – тақырып үшін, бірі – мәтінді жазу үшін).</w:t>
      </w:r>
    </w:p>
    <w:p w:rsidR="00E652E6" w:rsidRDefault="00E652E6" w:rsidP="00E652E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Анимациялық эффектілер (слайдта ақпарат беру үшін мейлінше компьютерлік анимациялық мүмкіндіктерді пайдалануға</w:t>
      </w:r>
      <w:r w:rsidRPr="002C345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кеңес беріледі).</w:t>
      </w:r>
    </w:p>
    <w:p w:rsidR="00E652E6" w:rsidRPr="00666D82" w:rsidRDefault="00E652E6" w:rsidP="00E652E6">
      <w:pPr>
        <w:ind w:firstLine="708"/>
        <w:jc w:val="both"/>
        <w:rPr>
          <w:sz w:val="28"/>
          <w:szCs w:val="28"/>
          <w:u w:val="single"/>
          <w:lang w:val="kk-KZ"/>
        </w:rPr>
      </w:pPr>
      <w:r w:rsidRPr="00666D82">
        <w:rPr>
          <w:sz w:val="28"/>
          <w:szCs w:val="28"/>
          <w:u w:val="single"/>
          <w:lang w:val="kk-KZ"/>
        </w:rPr>
        <w:lastRenderedPageBreak/>
        <w:t>Мәліметті беру:</w:t>
      </w:r>
    </w:p>
    <w:p w:rsidR="00E652E6" w:rsidRDefault="00E652E6" w:rsidP="00E652E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Қысқа сөздер мен сөйлемдерді қолданыңыз.</w:t>
      </w:r>
      <w:r w:rsidR="0063723E">
        <w:rPr>
          <w:sz w:val="28"/>
          <w:szCs w:val="28"/>
          <w:lang w:val="kk-KZ"/>
        </w:rPr>
        <w:t xml:space="preserve"> </w:t>
      </w:r>
    </w:p>
    <w:p w:rsidR="00E652E6" w:rsidRPr="00666D82" w:rsidRDefault="00E652E6" w:rsidP="00E652E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Қаріп (тақырып үшін -24 тен кем емес, ақпарат үшін -18 ден кем емес).</w:t>
      </w:r>
    </w:p>
    <w:p w:rsidR="00E652E6" w:rsidRPr="00B8052C" w:rsidRDefault="00E652E6" w:rsidP="00E652E6">
      <w:pPr>
        <w:ind w:firstLine="708"/>
        <w:rPr>
          <w:sz w:val="28"/>
          <w:szCs w:val="28"/>
          <w:u w:val="single"/>
          <w:lang w:val="kk-KZ"/>
        </w:rPr>
      </w:pPr>
      <w:r w:rsidRPr="004F65E9">
        <w:rPr>
          <w:sz w:val="28"/>
          <w:szCs w:val="28"/>
          <w:u w:val="single"/>
          <w:lang w:val="kk-KZ"/>
        </w:rPr>
        <w:t>Байқау жұмыстарын бағалау өлшемдері:</w:t>
      </w:r>
    </w:p>
    <w:p w:rsidR="00E652E6" w:rsidRDefault="00E652E6" w:rsidP="00E652E6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тақырыпқа және </w:t>
      </w:r>
      <w:r w:rsidRPr="004F65E9">
        <w:rPr>
          <w:sz w:val="28"/>
          <w:szCs w:val="28"/>
          <w:lang w:val="kk-KZ"/>
        </w:rPr>
        <w:t>номинациясына сәйкестігі</w:t>
      </w:r>
      <w:r w:rsidRPr="00B8052C">
        <w:rPr>
          <w:sz w:val="28"/>
          <w:szCs w:val="28"/>
          <w:lang w:val="kk-KZ"/>
        </w:rPr>
        <w:t>;</w:t>
      </w:r>
    </w:p>
    <w:p w:rsidR="00E652E6" w:rsidRDefault="00E652E6" w:rsidP="00E652E6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мазмұндылығы және ерекшелігі;</w:t>
      </w:r>
    </w:p>
    <w:p w:rsidR="00E652E6" w:rsidRPr="0004252B" w:rsidRDefault="00E652E6" w:rsidP="00E652E6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сауаттылығы.</w:t>
      </w:r>
    </w:p>
    <w:p w:rsidR="00E652E6" w:rsidRPr="0004252B" w:rsidRDefault="00892082" w:rsidP="00E652E6">
      <w:pPr>
        <w:ind w:firstLine="709"/>
        <w:jc w:val="both"/>
        <w:rPr>
          <w:color w:val="FF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</w:t>
      </w:r>
      <w:r w:rsidR="00E652E6" w:rsidRPr="00892082">
        <w:rPr>
          <w:b/>
          <w:sz w:val="28"/>
          <w:szCs w:val="28"/>
          <w:lang w:val="kk-KZ"/>
        </w:rPr>
        <w:t>«</w:t>
      </w:r>
      <w:r w:rsidRPr="00892082">
        <w:rPr>
          <w:b/>
          <w:sz w:val="28"/>
          <w:szCs w:val="28"/>
          <w:lang w:val="kk-KZ"/>
        </w:rPr>
        <w:t>Өзі жазған авторлық өлеңдер</w:t>
      </w:r>
      <w:r w:rsidR="00E652E6" w:rsidRPr="00892082">
        <w:rPr>
          <w:b/>
          <w:sz w:val="28"/>
          <w:szCs w:val="28"/>
          <w:lang w:val="kk-KZ"/>
        </w:rPr>
        <w:t>»</w:t>
      </w:r>
      <w:r w:rsidR="00E652E6" w:rsidRPr="0004252B">
        <w:rPr>
          <w:b/>
          <w:sz w:val="28"/>
          <w:szCs w:val="28"/>
          <w:lang w:val="kk-KZ"/>
        </w:rPr>
        <w:t xml:space="preserve"> номинациясы</w:t>
      </w:r>
      <w:r>
        <w:rPr>
          <w:sz w:val="28"/>
          <w:szCs w:val="28"/>
          <w:lang w:val="kk-KZ"/>
        </w:rPr>
        <w:t>.</w:t>
      </w:r>
    </w:p>
    <w:p w:rsidR="00E652E6" w:rsidRPr="0004252B" w:rsidRDefault="00E652E6" w:rsidP="00E652E6">
      <w:pPr>
        <w:tabs>
          <w:tab w:val="left" w:pos="-180"/>
        </w:tabs>
        <w:ind w:firstLine="709"/>
        <w:jc w:val="both"/>
        <w:rPr>
          <w:b/>
          <w:sz w:val="28"/>
          <w:szCs w:val="28"/>
          <w:lang w:val="kk-KZ"/>
        </w:rPr>
      </w:pPr>
      <w:r w:rsidRPr="0004252B">
        <w:rPr>
          <w:i/>
          <w:sz w:val="28"/>
          <w:szCs w:val="28"/>
          <w:lang w:val="kk-KZ"/>
        </w:rPr>
        <w:t xml:space="preserve">А4 форматы, Times New Roman қаріпі, 14 кеглі, арақашықтығы бір, барлық жолағы - </w:t>
      </w:r>
      <w:smartTag w:uri="urn:schemas-microsoft-com:office:smarttags" w:element="metricconverter">
        <w:smartTagPr>
          <w:attr w:name="ProductID" w:val="2 см"/>
        </w:smartTagPr>
        <w:r w:rsidRPr="0004252B">
          <w:rPr>
            <w:i/>
            <w:sz w:val="28"/>
            <w:szCs w:val="28"/>
            <w:lang w:val="kk-KZ"/>
          </w:rPr>
          <w:t>2 см</w:t>
        </w:r>
      </w:smartTag>
      <w:r w:rsidRPr="0004252B">
        <w:rPr>
          <w:i/>
          <w:sz w:val="28"/>
          <w:szCs w:val="28"/>
          <w:lang w:val="kk-KZ"/>
        </w:rPr>
        <w:t>.</w:t>
      </w:r>
      <w:r w:rsidRPr="0004252B">
        <w:rPr>
          <w:b/>
          <w:sz w:val="28"/>
          <w:szCs w:val="28"/>
          <w:lang w:val="kk-KZ"/>
        </w:rPr>
        <w:t xml:space="preserve"> </w:t>
      </w:r>
    </w:p>
    <w:p w:rsidR="00E652E6" w:rsidRPr="0004252B" w:rsidRDefault="00E652E6" w:rsidP="00E652E6">
      <w:pPr>
        <w:pStyle w:val="24"/>
        <w:spacing w:after="0" w:line="240" w:lineRule="auto"/>
        <w:ind w:firstLine="709"/>
        <w:contextualSpacing/>
        <w:jc w:val="both"/>
        <w:rPr>
          <w:rStyle w:val="a7"/>
          <w:b w:val="0"/>
          <w:lang w:val="kk-KZ"/>
        </w:rPr>
      </w:pPr>
      <w:r w:rsidRPr="0004252B">
        <w:rPr>
          <w:rStyle w:val="a7"/>
          <w:lang w:val="kk-KZ"/>
        </w:rPr>
        <w:t>Байқау жұмыстарын бағалау өлшемдері:</w:t>
      </w:r>
    </w:p>
    <w:p w:rsidR="00E652E6" w:rsidRPr="0004252B" w:rsidRDefault="00E652E6" w:rsidP="00E652E6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04252B">
        <w:rPr>
          <w:color w:val="auto"/>
          <w:sz w:val="28"/>
          <w:szCs w:val="28"/>
          <w:lang w:val="kk-KZ"/>
        </w:rPr>
        <w:t>байқаудың тақырыбына және номинациясына сәйкестігі;</w:t>
      </w:r>
    </w:p>
    <w:p w:rsidR="00E652E6" w:rsidRPr="0004252B" w:rsidRDefault="00E652E6" w:rsidP="00E652E6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04252B">
        <w:rPr>
          <w:sz w:val="28"/>
          <w:szCs w:val="28"/>
          <w:shd w:val="clear" w:color="auto" w:fill="FFFFFF"/>
          <w:lang w:val="kk-KZ"/>
        </w:rPr>
        <w:t>ұйқас стилистикасы, күрделілігі;</w:t>
      </w:r>
      <w:r w:rsidRPr="0004252B">
        <w:rPr>
          <w:color w:val="auto"/>
          <w:sz w:val="28"/>
          <w:szCs w:val="28"/>
          <w:lang w:val="kk-KZ"/>
        </w:rPr>
        <w:t xml:space="preserve"> </w:t>
      </w:r>
    </w:p>
    <w:p w:rsidR="00E652E6" w:rsidRPr="0004252B" w:rsidRDefault="00E652E6" w:rsidP="00E652E6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04252B">
        <w:rPr>
          <w:color w:val="auto"/>
          <w:sz w:val="28"/>
          <w:szCs w:val="28"/>
          <w:lang w:val="kk-KZ"/>
        </w:rPr>
        <w:t>сонылығы мен көркемдігі;</w:t>
      </w:r>
    </w:p>
    <w:p w:rsidR="00E652E6" w:rsidRPr="0004252B" w:rsidRDefault="00E652E6" w:rsidP="00E652E6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04252B">
        <w:rPr>
          <w:color w:val="auto"/>
          <w:sz w:val="28"/>
          <w:szCs w:val="28"/>
          <w:lang w:val="kk-KZ"/>
        </w:rPr>
        <w:t>қысқалығы мен түсініктілігі.</w:t>
      </w:r>
    </w:p>
    <w:p w:rsidR="00E652E6" w:rsidRPr="00892082" w:rsidRDefault="00E652E6" w:rsidP="00892082">
      <w:pPr>
        <w:pStyle w:val="a5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 w:rsidRPr="00892082">
        <w:rPr>
          <w:b/>
          <w:sz w:val="28"/>
          <w:szCs w:val="28"/>
          <w:lang w:val="kk-KZ"/>
        </w:rPr>
        <w:t>«</w:t>
      </w:r>
      <w:r w:rsidR="00892082" w:rsidRPr="00892082">
        <w:rPr>
          <w:b/>
          <w:sz w:val="28"/>
          <w:szCs w:val="28"/>
          <w:lang w:val="kk-KZ"/>
        </w:rPr>
        <w:t>Сурет</w:t>
      </w:r>
      <w:r w:rsidRPr="00892082">
        <w:rPr>
          <w:b/>
          <w:sz w:val="28"/>
          <w:szCs w:val="28"/>
          <w:lang w:val="kk-KZ"/>
        </w:rPr>
        <w:t xml:space="preserve">» </w:t>
      </w:r>
      <w:r w:rsidR="00892082" w:rsidRPr="00892082">
        <w:rPr>
          <w:b/>
          <w:sz w:val="28"/>
          <w:szCs w:val="28"/>
          <w:lang w:val="kk-KZ"/>
        </w:rPr>
        <w:t>номинациясы</w:t>
      </w:r>
      <w:r w:rsidRPr="00892082">
        <w:rPr>
          <w:b/>
          <w:sz w:val="28"/>
          <w:szCs w:val="28"/>
          <w:lang w:val="kk-KZ"/>
        </w:rPr>
        <w:t>.</w:t>
      </w:r>
    </w:p>
    <w:p w:rsidR="00E652E6" w:rsidRDefault="00E652E6" w:rsidP="00E652E6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04252B">
        <w:rPr>
          <w:sz w:val="28"/>
          <w:szCs w:val="28"/>
          <w:lang w:val="kk-KZ"/>
        </w:rPr>
        <w:t xml:space="preserve">Кез-келген материалда орындалған суреттер (ватман, қатырма, кенеп және тағы басқа) және кез-келген техникамен (май, акварель, тушь, түрлі-түсті қарындаштар, борлар және тағы басқа) </w:t>
      </w:r>
      <w:r>
        <w:rPr>
          <w:sz w:val="28"/>
          <w:szCs w:val="28"/>
          <w:lang w:val="kk-KZ"/>
        </w:rPr>
        <w:t>салынады</w:t>
      </w:r>
      <w:r w:rsidRPr="0004252B">
        <w:rPr>
          <w:sz w:val="28"/>
          <w:szCs w:val="28"/>
          <w:lang w:val="kk-KZ"/>
        </w:rPr>
        <w:t>. Байқауға ұсынылған жұмыстар JPEG немесе BMP форматын</w:t>
      </w:r>
      <w:r>
        <w:rPr>
          <w:sz w:val="28"/>
          <w:szCs w:val="28"/>
          <w:lang w:val="kk-KZ"/>
        </w:rPr>
        <w:t xml:space="preserve">да </w:t>
      </w:r>
      <w:r w:rsidR="00845738">
        <w:rPr>
          <w:sz w:val="28"/>
          <w:szCs w:val="28"/>
          <w:lang w:val="kk-KZ"/>
        </w:rPr>
        <w:t xml:space="preserve">фотоға түсіріліп, </w:t>
      </w:r>
      <w:r>
        <w:rPr>
          <w:sz w:val="28"/>
          <w:szCs w:val="28"/>
          <w:lang w:val="kk-KZ"/>
        </w:rPr>
        <w:t>электронды түрде ұсынылады</w:t>
      </w:r>
      <w:r w:rsidRPr="0004252B">
        <w:rPr>
          <w:sz w:val="28"/>
          <w:szCs w:val="28"/>
          <w:lang w:val="kk-KZ"/>
        </w:rPr>
        <w:t xml:space="preserve">. Графикалық файлдың көлемі </w:t>
      </w:r>
      <w:r>
        <w:rPr>
          <w:sz w:val="28"/>
          <w:szCs w:val="28"/>
          <w:lang w:val="kk-KZ"/>
        </w:rPr>
        <w:t>5</w:t>
      </w:r>
      <w:r w:rsidRPr="0004252B">
        <w:rPr>
          <w:sz w:val="28"/>
          <w:szCs w:val="28"/>
          <w:lang w:val="kk-KZ"/>
        </w:rPr>
        <w:t xml:space="preserve"> мегабайттан аспауы тиіс. </w:t>
      </w:r>
    </w:p>
    <w:p w:rsidR="00591664" w:rsidRDefault="00591664" w:rsidP="00591664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Б</w:t>
      </w:r>
      <w:r w:rsidRPr="00E82E7C">
        <w:rPr>
          <w:color w:val="auto"/>
          <w:sz w:val="28"/>
          <w:szCs w:val="28"/>
          <w:lang w:val="kk-KZ"/>
        </w:rPr>
        <w:t>айқау жұмыстары Paint, Adobe Photoshop және т.б графикалық редактор</w:t>
      </w:r>
      <w:r>
        <w:rPr>
          <w:color w:val="auto"/>
          <w:sz w:val="28"/>
          <w:szCs w:val="28"/>
          <w:lang w:val="kk-KZ"/>
        </w:rPr>
        <w:t>лар</w:t>
      </w:r>
      <w:r w:rsidRPr="00E82E7C">
        <w:rPr>
          <w:color w:val="auto"/>
          <w:sz w:val="28"/>
          <w:szCs w:val="28"/>
          <w:lang w:val="kk-KZ"/>
        </w:rPr>
        <w:t>да орындал</w:t>
      </w:r>
      <w:r>
        <w:rPr>
          <w:color w:val="auto"/>
          <w:sz w:val="28"/>
          <w:szCs w:val="28"/>
          <w:lang w:val="kk-KZ"/>
        </w:rPr>
        <w:t>ады</w:t>
      </w:r>
      <w:r w:rsidRPr="00E82E7C">
        <w:rPr>
          <w:color w:val="auto"/>
          <w:sz w:val="28"/>
          <w:szCs w:val="28"/>
          <w:lang w:val="kk-KZ"/>
        </w:rPr>
        <w:t xml:space="preserve">. Байқауға JPEG форматта электронды нұсқада жұмыстар жіберіледі. </w:t>
      </w:r>
    </w:p>
    <w:p w:rsidR="00CF5848" w:rsidRPr="00E82E7C" w:rsidRDefault="00CF5848" w:rsidP="00591664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CF5848">
        <w:rPr>
          <w:b/>
          <w:color w:val="auto"/>
          <w:sz w:val="28"/>
          <w:szCs w:val="28"/>
          <w:lang w:val="kk-KZ"/>
        </w:rPr>
        <w:t>Барлық номинация</w:t>
      </w:r>
      <w:r w:rsidR="00395A34">
        <w:rPr>
          <w:b/>
          <w:color w:val="auto"/>
          <w:sz w:val="28"/>
          <w:szCs w:val="28"/>
          <w:lang w:val="kk-KZ"/>
        </w:rPr>
        <w:t>лар бойынша</w:t>
      </w:r>
      <w:r w:rsidR="00C243B9">
        <w:rPr>
          <w:b/>
          <w:color w:val="auto"/>
          <w:sz w:val="28"/>
          <w:szCs w:val="28"/>
          <w:lang w:val="kk-KZ"/>
        </w:rPr>
        <w:t xml:space="preserve"> </w:t>
      </w:r>
      <w:r w:rsidRPr="00CF5848">
        <w:rPr>
          <w:b/>
          <w:color w:val="auto"/>
          <w:sz w:val="28"/>
          <w:szCs w:val="28"/>
          <w:lang w:val="kk-KZ"/>
        </w:rPr>
        <w:t>тақырыптар</w:t>
      </w:r>
      <w:r>
        <w:rPr>
          <w:color w:val="auto"/>
          <w:sz w:val="28"/>
          <w:szCs w:val="28"/>
          <w:lang w:val="kk-KZ"/>
        </w:rPr>
        <w:t>:</w:t>
      </w:r>
      <w:r w:rsidR="004E4321">
        <w:rPr>
          <w:color w:val="auto"/>
          <w:sz w:val="28"/>
          <w:szCs w:val="28"/>
          <w:lang w:val="kk-KZ"/>
        </w:rPr>
        <w:t xml:space="preserve"> </w:t>
      </w:r>
      <w:r w:rsidR="00FD780F">
        <w:rPr>
          <w:color w:val="auto"/>
          <w:sz w:val="28"/>
          <w:szCs w:val="28"/>
          <w:lang w:val="kk-KZ"/>
        </w:rPr>
        <w:t>9 мамыр - Жеңіс күні, Ешкім де,</w:t>
      </w:r>
      <w:r w:rsidR="00FD780F" w:rsidRPr="00FD780F">
        <w:rPr>
          <w:color w:val="auto"/>
          <w:sz w:val="28"/>
          <w:szCs w:val="28"/>
          <w:lang w:val="kk-KZ"/>
        </w:rPr>
        <w:t xml:space="preserve"> ештеңе </w:t>
      </w:r>
      <w:r w:rsidR="00FD780F">
        <w:rPr>
          <w:color w:val="auto"/>
          <w:sz w:val="28"/>
          <w:szCs w:val="28"/>
          <w:lang w:val="kk-KZ"/>
        </w:rPr>
        <w:t xml:space="preserve">де </w:t>
      </w:r>
      <w:r w:rsidR="00FD780F" w:rsidRPr="00FD780F">
        <w:rPr>
          <w:color w:val="auto"/>
          <w:sz w:val="28"/>
          <w:szCs w:val="28"/>
          <w:lang w:val="kk-KZ"/>
        </w:rPr>
        <w:t>ұмытылмайды</w:t>
      </w:r>
      <w:r w:rsidR="00395A34">
        <w:rPr>
          <w:color w:val="auto"/>
          <w:sz w:val="28"/>
          <w:szCs w:val="28"/>
          <w:lang w:val="kk-KZ"/>
        </w:rPr>
        <w:t>, Ел қорғаған батырлар</w:t>
      </w:r>
      <w:r w:rsidR="00FD780F">
        <w:rPr>
          <w:color w:val="auto"/>
          <w:sz w:val="28"/>
          <w:szCs w:val="28"/>
          <w:lang w:val="kk-KZ"/>
        </w:rPr>
        <w:t>.</w:t>
      </w:r>
    </w:p>
    <w:p w:rsidR="00E652E6" w:rsidRPr="00C61B2C" w:rsidRDefault="00E652E6" w:rsidP="00E652E6">
      <w:pPr>
        <w:pStyle w:val="24"/>
        <w:spacing w:after="0" w:line="240" w:lineRule="auto"/>
        <w:ind w:firstLine="709"/>
        <w:contextualSpacing/>
        <w:jc w:val="both"/>
        <w:rPr>
          <w:rStyle w:val="a7"/>
          <w:b w:val="0"/>
          <w:lang w:val="kk-KZ"/>
        </w:rPr>
      </w:pPr>
      <w:r w:rsidRPr="00C61B2C">
        <w:rPr>
          <w:rStyle w:val="a7"/>
          <w:b w:val="0"/>
          <w:lang w:val="kk-KZ"/>
        </w:rPr>
        <w:t>Байқау жұмыстарын бағалау өлшемдері:</w:t>
      </w:r>
    </w:p>
    <w:p w:rsidR="00E652E6" w:rsidRPr="0004252B" w:rsidRDefault="00E652E6" w:rsidP="00E652E6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04252B">
        <w:rPr>
          <w:color w:val="auto"/>
          <w:sz w:val="28"/>
          <w:szCs w:val="28"/>
          <w:lang w:val="kk-KZ"/>
        </w:rPr>
        <w:t>байқаудың тақырыбына және номинациясына сәйкестігі;</w:t>
      </w:r>
    </w:p>
    <w:p w:rsidR="00E652E6" w:rsidRPr="0004252B" w:rsidRDefault="00E652E6" w:rsidP="00E652E6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04252B">
        <w:rPr>
          <w:color w:val="auto"/>
          <w:sz w:val="28"/>
          <w:szCs w:val="28"/>
          <w:lang w:val="kk-KZ"/>
        </w:rPr>
        <w:t>жұмыстың сапалы және шебер орындалуы;</w:t>
      </w:r>
    </w:p>
    <w:p w:rsidR="00E652E6" w:rsidRPr="0004252B" w:rsidRDefault="00E652E6" w:rsidP="00E652E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  <w:r w:rsidRPr="0004252B">
        <w:rPr>
          <w:rFonts w:eastAsia="Times New Roman"/>
          <w:color w:val="auto"/>
          <w:sz w:val="28"/>
          <w:szCs w:val="28"/>
          <w:lang w:val="kk-KZ" w:eastAsia="ru-RU"/>
        </w:rPr>
        <w:t>ойдың түпнұсқалығы;</w:t>
      </w:r>
    </w:p>
    <w:p w:rsidR="00E652E6" w:rsidRPr="0004252B" w:rsidRDefault="00E652E6" w:rsidP="00E652E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  <w:r w:rsidRPr="0004252B">
        <w:rPr>
          <w:rFonts w:eastAsia="Times New Roman"/>
          <w:color w:val="auto"/>
          <w:sz w:val="28"/>
          <w:szCs w:val="28"/>
          <w:lang w:val="kk-KZ" w:eastAsia="ru-RU"/>
        </w:rPr>
        <w:t xml:space="preserve">жұмыстың көркемдік деңгейі; </w:t>
      </w:r>
    </w:p>
    <w:p w:rsidR="00E652E6" w:rsidRPr="0004252B" w:rsidRDefault="00E652E6" w:rsidP="00E652E6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04252B">
        <w:rPr>
          <w:rFonts w:eastAsia="Times New Roman"/>
          <w:color w:val="auto"/>
          <w:sz w:val="28"/>
          <w:szCs w:val="28"/>
          <w:lang w:val="kk-KZ" w:eastAsia="ru-RU"/>
        </w:rPr>
        <w:t>шығармашылық деңгейдің автордың жас ерекшелігіне сәйкестігі;</w:t>
      </w:r>
      <w:r w:rsidRPr="0004252B">
        <w:rPr>
          <w:color w:val="auto"/>
          <w:sz w:val="28"/>
          <w:szCs w:val="28"/>
          <w:lang w:val="kk-KZ"/>
        </w:rPr>
        <w:t xml:space="preserve"> </w:t>
      </w:r>
    </w:p>
    <w:p w:rsidR="00E652E6" w:rsidRPr="0004252B" w:rsidRDefault="00E652E6" w:rsidP="00E652E6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04252B">
        <w:rPr>
          <w:rFonts w:eastAsia="Times New Roman"/>
          <w:color w:val="auto"/>
          <w:sz w:val="28"/>
          <w:szCs w:val="28"/>
          <w:lang w:val="kk-KZ" w:eastAsia="ru-RU"/>
        </w:rPr>
        <w:t>тақырыптың шығармашылық ойы және толық ашылуы</w:t>
      </w:r>
      <w:r w:rsidRPr="0004252B">
        <w:rPr>
          <w:color w:val="auto"/>
          <w:sz w:val="28"/>
          <w:szCs w:val="28"/>
          <w:lang w:val="kk-KZ"/>
        </w:rPr>
        <w:t xml:space="preserve">. </w:t>
      </w:r>
    </w:p>
    <w:p w:rsidR="001652C8" w:rsidRDefault="001652C8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1</w:t>
      </w:r>
      <w:r w:rsidR="00BD628F">
        <w:rPr>
          <w:rStyle w:val="submenu-table"/>
          <w:bCs/>
          <w:sz w:val="28"/>
          <w:szCs w:val="28"/>
          <w:shd w:val="clear" w:color="auto" w:fill="FFFFFF"/>
          <w:lang w:val="kk-KZ"/>
        </w:rPr>
        <w:t>2</w:t>
      </w: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. Байқауда бір қатысушы бір немесе бірнеше номинацияға қатыса алады. Әр қатысушыдан әр номинацияға бір жұмыс қабылданады. Әр номинацияға жеке жұмыс ретінде жеке ақша төленеді. </w:t>
      </w:r>
    </w:p>
    <w:p w:rsidR="001652C8" w:rsidRDefault="005431A2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1</w:t>
      </w:r>
      <w:r w:rsidR="00BD628F">
        <w:rPr>
          <w:rStyle w:val="submenu-table"/>
          <w:bCs/>
          <w:sz w:val="28"/>
          <w:szCs w:val="28"/>
          <w:shd w:val="clear" w:color="auto" w:fill="FFFFFF"/>
          <w:lang w:val="kk-KZ"/>
        </w:rPr>
        <w:t>3</w:t>
      </w:r>
      <w:r w:rsidR="001652C8">
        <w:rPr>
          <w:rStyle w:val="submenu-table"/>
          <w:bCs/>
          <w:sz w:val="28"/>
          <w:szCs w:val="28"/>
          <w:shd w:val="clear" w:color="auto" w:fill="FFFFFF"/>
          <w:lang w:val="kk-KZ"/>
        </w:rPr>
        <w:t>. Байқау жұмысының титул парағында келесілер көрсетіледі:</w:t>
      </w:r>
    </w:p>
    <w:p w:rsidR="001652C8" w:rsidRDefault="001652C8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облысы, аудан (қала), ауылы;</w:t>
      </w:r>
    </w:p>
    <w:p w:rsidR="001652C8" w:rsidRDefault="001652C8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білім беру ұйымының аталуы;</w:t>
      </w:r>
    </w:p>
    <w:p w:rsidR="001652C8" w:rsidRDefault="001652C8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байқау </w:t>
      </w:r>
      <w:r w:rsidR="005431A2">
        <w:rPr>
          <w:rStyle w:val="submenu-table"/>
          <w:bCs/>
          <w:sz w:val="28"/>
          <w:szCs w:val="28"/>
          <w:shd w:val="clear" w:color="auto" w:fill="FFFFFF"/>
          <w:lang w:val="kk-KZ"/>
        </w:rPr>
        <w:t>және</w:t>
      </w: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 номинациясының аталуы;</w:t>
      </w:r>
    </w:p>
    <w:p w:rsidR="001652C8" w:rsidRDefault="001652C8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автордың аты-жөні;</w:t>
      </w:r>
    </w:p>
    <w:p w:rsidR="001652C8" w:rsidRDefault="001652C8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қатысушының жасы;</w:t>
      </w:r>
    </w:p>
    <w:p w:rsidR="001652C8" w:rsidRDefault="001652C8" w:rsidP="001652C8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8C6386">
        <w:rPr>
          <w:sz w:val="28"/>
          <w:szCs w:val="28"/>
          <w:shd w:val="clear" w:color="auto" w:fill="FFFFFF"/>
          <w:lang w:val="kk-KZ"/>
        </w:rPr>
        <w:t xml:space="preserve">e-mail, </w:t>
      </w:r>
      <w:r>
        <w:rPr>
          <w:sz w:val="28"/>
          <w:szCs w:val="28"/>
          <w:shd w:val="clear" w:color="auto" w:fill="FFFFFF"/>
          <w:lang w:val="kk-KZ"/>
        </w:rPr>
        <w:t>байланыс құралдары;</w:t>
      </w:r>
    </w:p>
    <w:p w:rsidR="00C313E3" w:rsidRDefault="00C313E3" w:rsidP="001652C8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жетекшісінің аты-жөні.</w:t>
      </w:r>
    </w:p>
    <w:p w:rsidR="00D17CFF" w:rsidRPr="00D17CFF" w:rsidRDefault="00BD628F" w:rsidP="00D17CFF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lastRenderedPageBreak/>
        <w:t>14</w:t>
      </w:r>
      <w:r w:rsidR="003057C3">
        <w:rPr>
          <w:rFonts w:eastAsia="Calibri"/>
          <w:sz w:val="28"/>
          <w:szCs w:val="28"/>
          <w:lang w:val="kk-KZ"/>
        </w:rPr>
        <w:t>. Бөгде адамдардың материалдарын және Интернет желісінен алынған материалдарды пайдалануға т</w:t>
      </w:r>
      <w:r w:rsidR="005431A2">
        <w:rPr>
          <w:rFonts w:eastAsia="Calibri"/>
          <w:sz w:val="28"/>
          <w:szCs w:val="28"/>
          <w:lang w:val="kk-KZ"/>
        </w:rPr>
        <w:t>ыйым</w:t>
      </w:r>
      <w:r w:rsidR="003057C3">
        <w:rPr>
          <w:rFonts w:eastAsia="Calibri"/>
          <w:sz w:val="28"/>
          <w:szCs w:val="28"/>
          <w:lang w:val="kk-KZ"/>
        </w:rPr>
        <w:t xml:space="preserve"> салынады. Байқау жұмыстары бұрын басқа сайтта жарияланбаған болуы тиіс.</w:t>
      </w:r>
    </w:p>
    <w:p w:rsidR="00A57D99" w:rsidRPr="00F809D4" w:rsidRDefault="00A57D99" w:rsidP="00D17CFF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3A1A58" w:rsidRPr="00A57D99" w:rsidRDefault="00A57D99" w:rsidP="00A57D99">
      <w:pPr>
        <w:pStyle w:val="a5"/>
        <w:numPr>
          <w:ilvl w:val="0"/>
          <w:numId w:val="16"/>
        </w:num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Байқауды</w:t>
      </w:r>
      <w:r w:rsidR="003A1A58" w:rsidRPr="00A57D99">
        <w:rPr>
          <w:rFonts w:eastAsia="Calibri"/>
          <w:b/>
          <w:sz w:val="28"/>
          <w:szCs w:val="28"/>
          <w:lang w:val="kk-KZ" w:eastAsia="en-US"/>
        </w:rPr>
        <w:t xml:space="preserve"> қорытынды</w:t>
      </w:r>
      <w:r>
        <w:rPr>
          <w:rFonts w:eastAsia="Calibri"/>
          <w:b/>
          <w:sz w:val="28"/>
          <w:szCs w:val="28"/>
          <w:lang w:val="kk-KZ" w:eastAsia="en-US"/>
        </w:rPr>
        <w:t>лау</w:t>
      </w:r>
    </w:p>
    <w:p w:rsidR="003A1A58" w:rsidRPr="003A1A58" w:rsidRDefault="003A1A58" w:rsidP="003A1A58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1</w:t>
      </w:r>
      <w:r w:rsidR="00BD628F">
        <w:rPr>
          <w:rFonts w:eastAsia="Calibri"/>
          <w:sz w:val="28"/>
          <w:szCs w:val="28"/>
          <w:lang w:val="kk-KZ" w:eastAsia="en-US"/>
        </w:rPr>
        <w:t>5</w:t>
      </w:r>
      <w:r w:rsidRPr="003A1A58">
        <w:rPr>
          <w:rFonts w:eastAsia="Calibri"/>
          <w:sz w:val="28"/>
          <w:szCs w:val="28"/>
          <w:lang w:val="kk-KZ" w:eastAsia="en-US"/>
        </w:rPr>
        <w:t>. Байқаудың қорытындысы бойынша қазылар алқасы жеңімпаздарды анықтайды.</w:t>
      </w:r>
    </w:p>
    <w:p w:rsidR="003057C3" w:rsidRDefault="00BD628F" w:rsidP="003A1A58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16</w:t>
      </w:r>
      <w:r w:rsidR="00A57D99">
        <w:rPr>
          <w:rFonts w:eastAsiaTheme="minorHAnsi" w:cstheme="minorBidi"/>
          <w:sz w:val="28"/>
          <w:szCs w:val="28"/>
          <w:lang w:val="kk-KZ" w:eastAsia="en-US"/>
        </w:rPr>
        <w:t>. Байқау жеңімпаздары</w:t>
      </w:r>
      <w:r w:rsidR="003A1A58" w:rsidRPr="003A1A58">
        <w:rPr>
          <w:rFonts w:eastAsiaTheme="minorHAnsi" w:cstheme="minorBidi"/>
          <w:sz w:val="28"/>
          <w:szCs w:val="28"/>
          <w:lang w:val="kk-KZ" w:eastAsia="en-US"/>
        </w:rPr>
        <w:t xml:space="preserve"> I, II, III дәрежелердегі дипломдармен </w:t>
      </w:r>
      <w:r w:rsidR="008603E3">
        <w:rPr>
          <w:rFonts w:eastAsiaTheme="minorHAnsi" w:cstheme="minorBidi"/>
          <w:sz w:val="28"/>
          <w:szCs w:val="28"/>
          <w:lang w:val="kk-KZ" w:eastAsia="en-US"/>
        </w:rPr>
        <w:t>марапатталады, орын алмаған қатысушыларға сертификат беріледі.</w:t>
      </w:r>
    </w:p>
    <w:p w:rsidR="003057C3" w:rsidRDefault="003A1A58" w:rsidP="003A1A58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 w:rsidRPr="003A1A58">
        <w:rPr>
          <w:rFonts w:eastAsiaTheme="minorHAnsi" w:cstheme="minorBidi"/>
          <w:sz w:val="28"/>
          <w:szCs w:val="28"/>
          <w:lang w:val="kk-KZ" w:eastAsia="en-US"/>
        </w:rPr>
        <w:t>Байқау</w:t>
      </w:r>
      <w:r w:rsidR="003057C3">
        <w:rPr>
          <w:rFonts w:eastAsiaTheme="minorHAnsi" w:cstheme="minorBidi"/>
          <w:sz w:val="28"/>
          <w:szCs w:val="28"/>
          <w:lang w:val="kk-KZ" w:eastAsia="en-US"/>
        </w:rPr>
        <w:t xml:space="preserve"> жеңімпаздарына дипломдардың</w:t>
      </w:r>
      <w:r w:rsidR="00C313E3">
        <w:rPr>
          <w:rFonts w:eastAsiaTheme="minorHAnsi" w:cstheme="minorBidi"/>
          <w:sz w:val="28"/>
          <w:szCs w:val="28"/>
          <w:lang w:val="kk-KZ" w:eastAsia="en-US"/>
        </w:rPr>
        <w:t>,</w:t>
      </w:r>
      <w:r w:rsidRPr="003A1A58">
        <w:rPr>
          <w:rFonts w:eastAsiaTheme="minorHAnsi" w:cstheme="minorBidi"/>
          <w:sz w:val="28"/>
          <w:szCs w:val="28"/>
          <w:lang w:val="kk-KZ" w:eastAsia="en-US"/>
        </w:rPr>
        <w:t xml:space="preserve"> қатысушыларға сертификаттардың</w:t>
      </w:r>
      <w:r w:rsidR="00E53C8E">
        <w:rPr>
          <w:rFonts w:eastAsiaTheme="minorHAnsi" w:cstheme="minorBidi"/>
          <w:sz w:val="28"/>
          <w:szCs w:val="28"/>
          <w:lang w:val="kk-KZ" w:eastAsia="en-US"/>
        </w:rPr>
        <w:t>, жеңімпаздардың жетекшілеріне алғыс хаттардың</w:t>
      </w:r>
      <w:r w:rsidRPr="003A1A58">
        <w:rPr>
          <w:rFonts w:eastAsiaTheme="minorHAnsi" w:cstheme="minorBidi"/>
          <w:sz w:val="28"/>
          <w:szCs w:val="28"/>
          <w:lang w:val="kk-KZ" w:eastAsia="en-US"/>
        </w:rPr>
        <w:t xml:space="preserve"> электронды нұсқалары </w:t>
      </w:r>
      <w:hyperlink r:id="rId10" w:history="1">
        <w:r w:rsidR="005431A2" w:rsidRPr="00537E91">
          <w:rPr>
            <w:rStyle w:val="ad"/>
            <w:rFonts w:eastAsiaTheme="minorHAnsi" w:cstheme="minorBidi"/>
            <w:sz w:val="28"/>
            <w:szCs w:val="28"/>
            <w:lang w:val="kk-KZ" w:eastAsia="en-US"/>
          </w:rPr>
          <w:t>www.ziyatker.org</w:t>
        </w:r>
      </w:hyperlink>
      <w:r w:rsidR="00C313E3">
        <w:rPr>
          <w:rStyle w:val="ad"/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C313E3">
        <w:rPr>
          <w:rFonts w:eastAsiaTheme="minorHAnsi" w:cstheme="minorBidi"/>
          <w:sz w:val="28"/>
          <w:szCs w:val="28"/>
          <w:lang w:val="kk-KZ" w:eastAsia="en-US"/>
        </w:rPr>
        <w:t>сайтында</w:t>
      </w:r>
      <w:r w:rsidR="00C313E3" w:rsidRPr="003A1A58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C313E3">
        <w:rPr>
          <w:rFonts w:eastAsiaTheme="minorHAnsi" w:cstheme="minorBidi"/>
          <w:sz w:val="28"/>
          <w:szCs w:val="28"/>
          <w:lang w:val="kk-KZ" w:eastAsia="en-US"/>
        </w:rPr>
        <w:t xml:space="preserve">мына сілтеме бойынша </w:t>
      </w:r>
      <w:hyperlink r:id="rId11" w:tgtFrame="_blank" w:history="1">
        <w:r w:rsidR="0029137B" w:rsidRPr="002D00A2">
          <w:rPr>
            <w:rStyle w:val="ad"/>
            <w:sz w:val="28"/>
            <w:szCs w:val="28"/>
            <w:lang w:val="kk-KZ"/>
          </w:rPr>
          <w:t>http://www.rumsdokz.org/25</w:t>
        </w:r>
      </w:hyperlink>
      <w:r w:rsidR="00C313E3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Pr="003A1A58">
        <w:rPr>
          <w:rFonts w:eastAsiaTheme="minorHAnsi" w:cstheme="minorBidi"/>
          <w:sz w:val="28"/>
          <w:szCs w:val="28"/>
          <w:lang w:val="kk-KZ" w:eastAsia="en-US"/>
        </w:rPr>
        <w:t xml:space="preserve">жүктеп алу мүмкіндігімен </w:t>
      </w:r>
      <w:r w:rsidR="008603E3">
        <w:rPr>
          <w:rFonts w:eastAsiaTheme="minorHAnsi" w:cstheme="minorBidi"/>
          <w:sz w:val="28"/>
          <w:szCs w:val="28"/>
          <w:lang w:val="kk-KZ" w:eastAsia="en-US"/>
        </w:rPr>
        <w:t>орналастырылады</w:t>
      </w:r>
      <w:r w:rsidR="003057C3">
        <w:rPr>
          <w:rFonts w:eastAsiaTheme="minorHAnsi" w:cstheme="minorBidi"/>
          <w:sz w:val="28"/>
          <w:szCs w:val="28"/>
          <w:lang w:val="kk-KZ" w:eastAsia="en-US"/>
        </w:rPr>
        <w:t xml:space="preserve">. Анықтама телефоны: </w:t>
      </w:r>
      <w:r w:rsidR="003057C3" w:rsidRPr="003057C3">
        <w:rPr>
          <w:rFonts w:eastAsiaTheme="minorHAnsi" w:cstheme="minorBidi"/>
          <w:sz w:val="28"/>
          <w:szCs w:val="28"/>
          <w:lang w:val="kk-KZ" w:eastAsia="en-US"/>
        </w:rPr>
        <w:t>+7 (</w:t>
      </w:r>
      <w:r w:rsidR="004E5BA4">
        <w:rPr>
          <w:rFonts w:eastAsiaTheme="minorHAnsi" w:cstheme="minorBidi"/>
          <w:sz w:val="28"/>
          <w:szCs w:val="28"/>
          <w:lang w:val="kk-KZ" w:eastAsia="en-US"/>
        </w:rPr>
        <w:t xml:space="preserve">7172) </w:t>
      </w:r>
      <w:r w:rsidR="006B3276">
        <w:rPr>
          <w:rFonts w:eastAsiaTheme="minorHAnsi" w:cstheme="minorBidi"/>
          <w:sz w:val="28"/>
          <w:szCs w:val="28"/>
          <w:lang w:val="kk-KZ" w:eastAsia="en-US"/>
        </w:rPr>
        <w:t>64-27-23</w:t>
      </w:r>
      <w:r w:rsidR="004E5BA4">
        <w:rPr>
          <w:rFonts w:eastAsiaTheme="minorHAnsi" w:cstheme="minorBidi"/>
          <w:sz w:val="28"/>
          <w:szCs w:val="28"/>
          <w:lang w:val="kk-KZ" w:eastAsia="en-US"/>
        </w:rPr>
        <w:t xml:space="preserve"> («</w:t>
      </w:r>
      <w:r w:rsidR="00360641" w:rsidRPr="00360641">
        <w:rPr>
          <w:sz w:val="28"/>
          <w:szCs w:val="28"/>
          <w:lang w:val="kk-KZ"/>
        </w:rPr>
        <w:t>Жақындарыма хат</w:t>
      </w:r>
      <w:r w:rsidR="003057C3" w:rsidRPr="003057C3">
        <w:rPr>
          <w:rFonts w:eastAsiaTheme="minorHAnsi" w:cstheme="minorBidi"/>
          <w:sz w:val="28"/>
          <w:szCs w:val="28"/>
          <w:lang w:val="kk-KZ" w:eastAsia="en-US"/>
        </w:rPr>
        <w:t>»</w:t>
      </w:r>
      <w:r w:rsidR="003057C3">
        <w:rPr>
          <w:rFonts w:eastAsiaTheme="minorHAnsi" w:cstheme="minorBidi"/>
          <w:sz w:val="28"/>
          <w:szCs w:val="28"/>
          <w:lang w:val="kk-KZ" w:eastAsia="en-US"/>
        </w:rPr>
        <w:t xml:space="preserve"> байқауы</w:t>
      </w:r>
      <w:r w:rsidR="003057C3" w:rsidRPr="003057C3">
        <w:rPr>
          <w:rFonts w:eastAsiaTheme="minorHAnsi" w:cstheme="minorBidi"/>
          <w:sz w:val="28"/>
          <w:szCs w:val="28"/>
          <w:lang w:val="kk-KZ" w:eastAsia="en-US"/>
        </w:rPr>
        <w:t>)</w:t>
      </w:r>
      <w:r w:rsidR="003057C3">
        <w:rPr>
          <w:rFonts w:eastAsiaTheme="minorHAnsi" w:cstheme="minorBidi"/>
          <w:sz w:val="28"/>
          <w:szCs w:val="28"/>
          <w:lang w:val="kk-KZ" w:eastAsia="en-US"/>
        </w:rPr>
        <w:t>.</w:t>
      </w:r>
      <w:r w:rsidR="00360641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</w:p>
    <w:p w:rsidR="003A1A58" w:rsidRDefault="003057C3" w:rsidP="003A1A58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Дипломдарды, сертификаттарды</w:t>
      </w:r>
      <w:r w:rsidR="00A87DBB">
        <w:rPr>
          <w:rFonts w:eastAsiaTheme="minorHAnsi" w:cstheme="minorBidi"/>
          <w:sz w:val="28"/>
          <w:szCs w:val="28"/>
          <w:lang w:val="kk-KZ" w:eastAsia="en-US"/>
        </w:rPr>
        <w:t>, алғыс хаттардды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 жүктеп алудың нұсқасы:</w:t>
      </w:r>
      <w:r w:rsidR="00A87DBB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8603E3" w:rsidRPr="008603E3">
        <w:rPr>
          <w:rFonts w:eastAsiaTheme="minorHAnsi" w:cstheme="minorBidi"/>
          <w:sz w:val="28"/>
          <w:szCs w:val="28"/>
          <w:lang w:val="kk-KZ" w:eastAsia="en-US"/>
        </w:rPr>
        <w:t>www.z</w:t>
      </w:r>
      <w:r w:rsidR="008603E3">
        <w:rPr>
          <w:rFonts w:eastAsiaTheme="minorHAnsi" w:cstheme="minorBidi"/>
          <w:sz w:val="28"/>
          <w:szCs w:val="28"/>
          <w:lang w:val="kk-KZ" w:eastAsia="en-US"/>
        </w:rPr>
        <w:t xml:space="preserve">iyatker.org → </w:t>
      </w:r>
      <w:r w:rsidR="00513C12">
        <w:rPr>
          <w:rFonts w:eastAsiaTheme="minorHAnsi" w:cstheme="minorBidi"/>
          <w:sz w:val="28"/>
          <w:szCs w:val="28"/>
          <w:lang w:val="kk-KZ" w:eastAsia="en-US"/>
        </w:rPr>
        <w:t>Басты бет</w:t>
      </w:r>
      <w:r w:rsidR="008603E3">
        <w:rPr>
          <w:rFonts w:eastAsiaTheme="minorHAnsi" w:cstheme="minorBidi"/>
          <w:sz w:val="28"/>
          <w:szCs w:val="28"/>
          <w:lang w:val="kk-KZ" w:eastAsia="en-US"/>
        </w:rPr>
        <w:t xml:space="preserve">  → </w:t>
      </w:r>
      <w:r w:rsidR="00513C12">
        <w:rPr>
          <w:rFonts w:eastAsiaTheme="minorHAnsi" w:cstheme="minorBidi"/>
          <w:sz w:val="28"/>
          <w:szCs w:val="28"/>
          <w:lang w:val="kk-KZ" w:eastAsia="en-US"/>
        </w:rPr>
        <w:t xml:space="preserve">Қашықтықтан өткізілетін </w:t>
      </w:r>
      <w:r w:rsidR="008603E3">
        <w:rPr>
          <w:rFonts w:eastAsiaTheme="minorHAnsi" w:cstheme="minorBidi"/>
          <w:sz w:val="28"/>
          <w:szCs w:val="28"/>
          <w:lang w:val="kk-KZ" w:eastAsia="en-US"/>
        </w:rPr>
        <w:t xml:space="preserve">Республикалық </w:t>
      </w:r>
      <w:r w:rsidR="00513C12">
        <w:rPr>
          <w:rFonts w:eastAsiaTheme="minorHAnsi" w:cstheme="minorBidi"/>
          <w:sz w:val="28"/>
          <w:szCs w:val="28"/>
          <w:lang w:val="kk-KZ" w:eastAsia="en-US"/>
        </w:rPr>
        <w:t>интернет-байқаулар</w:t>
      </w:r>
      <w:r w:rsidR="008603E3">
        <w:rPr>
          <w:rFonts w:eastAsiaTheme="minorHAnsi" w:cstheme="minorBidi"/>
          <w:sz w:val="28"/>
          <w:szCs w:val="28"/>
          <w:lang w:val="kk-KZ" w:eastAsia="en-US"/>
        </w:rPr>
        <w:t xml:space="preserve"> → </w:t>
      </w:r>
      <w:r w:rsidR="004E5BA4">
        <w:rPr>
          <w:rFonts w:eastAsiaTheme="minorHAnsi" w:cstheme="minorBidi"/>
          <w:sz w:val="28"/>
          <w:szCs w:val="28"/>
          <w:lang w:val="kk-KZ" w:eastAsia="en-US"/>
        </w:rPr>
        <w:t xml:space="preserve"> «</w:t>
      </w:r>
      <w:r w:rsidR="00360641" w:rsidRPr="00360641">
        <w:rPr>
          <w:sz w:val="28"/>
          <w:szCs w:val="28"/>
          <w:lang w:val="kk-KZ"/>
        </w:rPr>
        <w:t>Жақындарыма хат</w:t>
      </w:r>
      <w:r w:rsidR="008603E3" w:rsidRPr="008603E3">
        <w:rPr>
          <w:rFonts w:eastAsiaTheme="minorHAnsi" w:cstheme="minorBidi"/>
          <w:sz w:val="28"/>
          <w:szCs w:val="28"/>
          <w:lang w:val="kk-KZ" w:eastAsia="en-US"/>
        </w:rPr>
        <w:t xml:space="preserve">» </w:t>
      </w:r>
      <w:r w:rsidR="008603E3">
        <w:rPr>
          <w:rFonts w:eastAsiaTheme="minorHAnsi" w:cstheme="minorBidi"/>
          <w:sz w:val="28"/>
          <w:szCs w:val="28"/>
          <w:lang w:val="kk-KZ" w:eastAsia="en-US"/>
        </w:rPr>
        <w:t>байқауы → әрі қарай).</w:t>
      </w:r>
      <w:r w:rsidR="00360641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</w:p>
    <w:p w:rsidR="0029137B" w:rsidRDefault="0029137B" w:rsidP="003A1A58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p w:rsidR="0029137B" w:rsidRDefault="0029137B" w:rsidP="003A1A58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p w:rsidR="0029137B" w:rsidRDefault="0029137B" w:rsidP="0029137B">
      <w:pPr>
        <w:jc w:val="right"/>
        <w:rPr>
          <w:b/>
          <w:sz w:val="28"/>
          <w:szCs w:val="28"/>
          <w:lang w:val="kk-KZ"/>
        </w:rPr>
      </w:pPr>
      <w:r w:rsidRPr="001A6800">
        <w:rPr>
          <w:b/>
          <w:sz w:val="28"/>
          <w:szCs w:val="28"/>
          <w:lang w:val="kk-KZ"/>
        </w:rPr>
        <w:t>Ережеге қосымша</w:t>
      </w:r>
    </w:p>
    <w:p w:rsidR="0063723E" w:rsidRPr="001A6800" w:rsidRDefault="0063723E" w:rsidP="0029137B">
      <w:pPr>
        <w:jc w:val="right"/>
        <w:rPr>
          <w:b/>
          <w:sz w:val="28"/>
          <w:szCs w:val="28"/>
          <w:lang w:val="kk-KZ"/>
        </w:rPr>
      </w:pPr>
    </w:p>
    <w:p w:rsidR="0029137B" w:rsidRDefault="0029137B" w:rsidP="0029137B">
      <w:pPr>
        <w:jc w:val="center"/>
        <w:rPr>
          <w:sz w:val="28"/>
          <w:szCs w:val="28"/>
          <w:lang w:val="kk-KZ"/>
        </w:rPr>
      </w:pPr>
      <w:r w:rsidRPr="0004252B">
        <w:rPr>
          <w:sz w:val="28"/>
          <w:szCs w:val="28"/>
          <w:lang w:val="kk-KZ"/>
        </w:rPr>
        <w:t>Қашықтықтан өткізілетін Республикалық интернет байқауына қатысу өтінімі</w:t>
      </w:r>
    </w:p>
    <w:p w:rsidR="0029137B" w:rsidRPr="0004252B" w:rsidRDefault="0029137B" w:rsidP="0029137B">
      <w:pPr>
        <w:jc w:val="center"/>
        <w:rPr>
          <w:sz w:val="28"/>
          <w:szCs w:val="28"/>
          <w:lang w:val="kk-KZ"/>
        </w:rPr>
      </w:pPr>
    </w:p>
    <w:tbl>
      <w:tblPr>
        <w:tblStyle w:val="ae"/>
        <w:tblW w:w="11027" w:type="dxa"/>
        <w:tblInd w:w="-885" w:type="dxa"/>
        <w:tblLook w:val="04A0" w:firstRow="1" w:lastRow="0" w:firstColumn="1" w:lastColumn="0" w:noHBand="0" w:noVBand="1"/>
      </w:tblPr>
      <w:tblGrid>
        <w:gridCol w:w="1994"/>
        <w:gridCol w:w="1259"/>
        <w:gridCol w:w="1665"/>
        <w:gridCol w:w="2340"/>
        <w:gridCol w:w="1846"/>
        <w:gridCol w:w="1923"/>
      </w:tblGrid>
      <w:tr w:rsidR="0029137B" w:rsidRPr="0004252B" w:rsidTr="0029137B">
        <w:tc>
          <w:tcPr>
            <w:tcW w:w="1994" w:type="dxa"/>
          </w:tcPr>
          <w:p w:rsidR="0029137B" w:rsidRPr="0004252B" w:rsidRDefault="0029137B" w:rsidP="00216257">
            <w:pPr>
              <w:jc w:val="center"/>
              <w:rPr>
                <w:sz w:val="28"/>
                <w:szCs w:val="28"/>
                <w:lang w:val="kk-KZ"/>
              </w:rPr>
            </w:pPr>
            <w:r w:rsidRPr="0004252B">
              <w:rPr>
                <w:sz w:val="28"/>
                <w:szCs w:val="28"/>
                <w:lang w:val="kk-KZ"/>
              </w:rPr>
              <w:t>Қатысушының аты-жөні, тегі</w:t>
            </w:r>
          </w:p>
        </w:tc>
        <w:tc>
          <w:tcPr>
            <w:tcW w:w="1259" w:type="dxa"/>
          </w:tcPr>
          <w:p w:rsidR="0029137B" w:rsidRPr="0004252B" w:rsidRDefault="000149EB" w:rsidP="0021625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Жасы</w:t>
            </w:r>
          </w:p>
        </w:tc>
        <w:tc>
          <w:tcPr>
            <w:tcW w:w="1665" w:type="dxa"/>
          </w:tcPr>
          <w:p w:rsidR="0029137B" w:rsidRPr="0004252B" w:rsidRDefault="0029137B" w:rsidP="00216257">
            <w:pPr>
              <w:jc w:val="center"/>
              <w:rPr>
                <w:sz w:val="28"/>
                <w:szCs w:val="28"/>
                <w:lang w:val="kk-KZ"/>
              </w:rPr>
            </w:pPr>
            <w:r w:rsidRPr="0004252B">
              <w:rPr>
                <w:sz w:val="28"/>
                <w:szCs w:val="28"/>
                <w:lang w:val="kk-KZ"/>
              </w:rPr>
              <w:t>Облыс, қала, аудан, ауыл, білім беру ұйымының атауы, сыныбы, курсы</w:t>
            </w:r>
          </w:p>
        </w:tc>
        <w:tc>
          <w:tcPr>
            <w:tcW w:w="2340" w:type="dxa"/>
          </w:tcPr>
          <w:p w:rsidR="0029137B" w:rsidRPr="0004252B" w:rsidRDefault="0029137B" w:rsidP="00216257">
            <w:pPr>
              <w:jc w:val="center"/>
              <w:rPr>
                <w:sz w:val="28"/>
                <w:szCs w:val="28"/>
              </w:rPr>
            </w:pPr>
            <w:r w:rsidRPr="0004252B">
              <w:rPr>
                <w:sz w:val="28"/>
                <w:szCs w:val="28"/>
                <w:lang w:val="kk-KZ"/>
              </w:rPr>
              <w:t>Байқаудың, номинацияның, жұмыстың атауы</w:t>
            </w:r>
          </w:p>
        </w:tc>
        <w:tc>
          <w:tcPr>
            <w:tcW w:w="1846" w:type="dxa"/>
          </w:tcPr>
          <w:p w:rsidR="0029137B" w:rsidRPr="0004252B" w:rsidRDefault="0029137B" w:rsidP="00216257">
            <w:pPr>
              <w:jc w:val="center"/>
              <w:rPr>
                <w:sz w:val="28"/>
                <w:szCs w:val="28"/>
              </w:rPr>
            </w:pPr>
            <w:r w:rsidRPr="0004252B">
              <w:rPr>
                <w:sz w:val="28"/>
                <w:szCs w:val="28"/>
                <w:lang w:val="kk-KZ"/>
              </w:rPr>
              <w:t>Жетекшінің аты-жөні, тегі</w:t>
            </w:r>
            <w:r w:rsidRPr="0004252B">
              <w:rPr>
                <w:sz w:val="28"/>
                <w:szCs w:val="28"/>
              </w:rPr>
              <w:t xml:space="preserve"> (</w:t>
            </w:r>
            <w:r w:rsidRPr="0004252B">
              <w:rPr>
                <w:sz w:val="28"/>
                <w:szCs w:val="28"/>
                <w:lang w:val="kk-KZ"/>
              </w:rPr>
              <w:t>толық</w:t>
            </w:r>
            <w:r w:rsidRPr="0004252B">
              <w:rPr>
                <w:sz w:val="28"/>
                <w:szCs w:val="28"/>
              </w:rPr>
              <w:t xml:space="preserve">), </w:t>
            </w:r>
            <w:r w:rsidRPr="0004252B">
              <w:rPr>
                <w:sz w:val="28"/>
                <w:szCs w:val="28"/>
                <w:lang w:val="kk-KZ"/>
              </w:rPr>
              <w:t>егер бар болса, жұмыс орны мен қызметі</w:t>
            </w:r>
          </w:p>
        </w:tc>
        <w:tc>
          <w:tcPr>
            <w:tcW w:w="1923" w:type="dxa"/>
          </w:tcPr>
          <w:p w:rsidR="0029137B" w:rsidRPr="0004252B" w:rsidRDefault="0029137B" w:rsidP="00216257">
            <w:pPr>
              <w:jc w:val="center"/>
              <w:rPr>
                <w:sz w:val="28"/>
                <w:szCs w:val="28"/>
              </w:rPr>
            </w:pPr>
            <w:r w:rsidRPr="0004252B">
              <w:rPr>
                <w:sz w:val="28"/>
                <w:szCs w:val="28"/>
                <w:lang w:val="kk-KZ"/>
              </w:rPr>
              <w:t>Жетекшінің байланыс мәліметі (ұялы телефоны,</w:t>
            </w:r>
            <w:r w:rsidRPr="0004252B">
              <w:rPr>
                <w:sz w:val="28"/>
                <w:szCs w:val="28"/>
              </w:rPr>
              <w:t xml:space="preserve"> эл. адрес</w:t>
            </w:r>
            <w:r w:rsidRPr="0004252B">
              <w:rPr>
                <w:sz w:val="28"/>
                <w:szCs w:val="28"/>
                <w:lang w:val="kk-KZ"/>
              </w:rPr>
              <w:t>і</w:t>
            </w:r>
            <w:r w:rsidRPr="0004252B">
              <w:rPr>
                <w:sz w:val="28"/>
                <w:szCs w:val="28"/>
              </w:rPr>
              <w:t>)</w:t>
            </w:r>
          </w:p>
        </w:tc>
      </w:tr>
      <w:tr w:rsidR="0029137B" w:rsidRPr="0004252B" w:rsidTr="0029137B">
        <w:trPr>
          <w:trHeight w:val="256"/>
        </w:trPr>
        <w:tc>
          <w:tcPr>
            <w:tcW w:w="1994" w:type="dxa"/>
          </w:tcPr>
          <w:p w:rsidR="0029137B" w:rsidRPr="0004252B" w:rsidRDefault="0029137B" w:rsidP="00216257">
            <w:pPr>
              <w:jc w:val="center"/>
              <w:rPr>
                <w:sz w:val="28"/>
                <w:szCs w:val="28"/>
              </w:rPr>
            </w:pPr>
            <w:r w:rsidRPr="0004252B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</w:tcPr>
          <w:p w:rsidR="0029137B" w:rsidRPr="0004252B" w:rsidRDefault="0029137B" w:rsidP="00216257">
            <w:pPr>
              <w:jc w:val="center"/>
              <w:rPr>
                <w:sz w:val="28"/>
                <w:szCs w:val="28"/>
              </w:rPr>
            </w:pPr>
            <w:r w:rsidRPr="0004252B">
              <w:rPr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29137B" w:rsidRPr="0004252B" w:rsidRDefault="0029137B" w:rsidP="00216257">
            <w:pPr>
              <w:jc w:val="center"/>
              <w:rPr>
                <w:sz w:val="28"/>
                <w:szCs w:val="28"/>
                <w:lang w:val="kk-KZ"/>
              </w:rPr>
            </w:pPr>
            <w:r w:rsidRPr="0004252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340" w:type="dxa"/>
          </w:tcPr>
          <w:p w:rsidR="0029137B" w:rsidRPr="0004252B" w:rsidRDefault="0029137B" w:rsidP="00216257">
            <w:pPr>
              <w:jc w:val="center"/>
              <w:rPr>
                <w:sz w:val="28"/>
                <w:szCs w:val="28"/>
                <w:lang w:val="kk-KZ"/>
              </w:rPr>
            </w:pPr>
            <w:r w:rsidRPr="0004252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846" w:type="dxa"/>
          </w:tcPr>
          <w:p w:rsidR="0029137B" w:rsidRPr="0004252B" w:rsidRDefault="00CD15A4" w:rsidP="0021625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923" w:type="dxa"/>
          </w:tcPr>
          <w:p w:rsidR="0029137B" w:rsidRPr="0004252B" w:rsidRDefault="00CD15A4" w:rsidP="0021625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</w:tr>
    </w:tbl>
    <w:p w:rsidR="0029137B" w:rsidRPr="0004252B" w:rsidRDefault="0029137B" w:rsidP="0029137B">
      <w:pPr>
        <w:jc w:val="center"/>
        <w:rPr>
          <w:sz w:val="28"/>
          <w:szCs w:val="28"/>
        </w:rPr>
      </w:pPr>
    </w:p>
    <w:p w:rsidR="0029137B" w:rsidRPr="003A1A58" w:rsidRDefault="0029137B" w:rsidP="003A1A58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sectPr w:rsidR="0029137B" w:rsidRPr="003A1A58" w:rsidSect="00860C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289"/>
    <w:multiLevelType w:val="hybridMultilevel"/>
    <w:tmpl w:val="4764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038B6"/>
    <w:multiLevelType w:val="hybridMultilevel"/>
    <w:tmpl w:val="91A02C98"/>
    <w:lvl w:ilvl="0" w:tplc="5EC04EA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629C8"/>
    <w:multiLevelType w:val="hybridMultilevel"/>
    <w:tmpl w:val="AFBA1D54"/>
    <w:lvl w:ilvl="0" w:tplc="2674A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D54D8"/>
    <w:multiLevelType w:val="hybridMultilevel"/>
    <w:tmpl w:val="04601C24"/>
    <w:lvl w:ilvl="0" w:tplc="75D61D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D1803"/>
    <w:multiLevelType w:val="hybridMultilevel"/>
    <w:tmpl w:val="A3AEBCE4"/>
    <w:lvl w:ilvl="0" w:tplc="2E34C51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5F6453"/>
    <w:multiLevelType w:val="hybridMultilevel"/>
    <w:tmpl w:val="47E44D68"/>
    <w:lvl w:ilvl="0" w:tplc="BFEEACF8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80A6BE2"/>
    <w:multiLevelType w:val="hybridMultilevel"/>
    <w:tmpl w:val="888CE0FE"/>
    <w:lvl w:ilvl="0" w:tplc="79786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AD4656"/>
    <w:multiLevelType w:val="hybridMultilevel"/>
    <w:tmpl w:val="1E02AD62"/>
    <w:lvl w:ilvl="0" w:tplc="00680B8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457C2"/>
    <w:multiLevelType w:val="hybridMultilevel"/>
    <w:tmpl w:val="0B5404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174B02"/>
    <w:multiLevelType w:val="hybridMultilevel"/>
    <w:tmpl w:val="33F0DE9C"/>
    <w:lvl w:ilvl="0" w:tplc="7A1E2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4A5842"/>
    <w:multiLevelType w:val="hybridMultilevel"/>
    <w:tmpl w:val="7B90D8F4"/>
    <w:lvl w:ilvl="0" w:tplc="E65CFB54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7242D1"/>
    <w:multiLevelType w:val="hybridMultilevel"/>
    <w:tmpl w:val="01EAB256"/>
    <w:lvl w:ilvl="0" w:tplc="749614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9D7B39"/>
    <w:multiLevelType w:val="hybridMultilevel"/>
    <w:tmpl w:val="FEF0FC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E6112AC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716F2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5B4CDC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06165"/>
    <w:multiLevelType w:val="hybridMultilevel"/>
    <w:tmpl w:val="41A6CEC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943BD"/>
    <w:multiLevelType w:val="hybridMultilevel"/>
    <w:tmpl w:val="5BC04B16"/>
    <w:lvl w:ilvl="0" w:tplc="78BC5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5430DE"/>
    <w:multiLevelType w:val="hybridMultilevel"/>
    <w:tmpl w:val="EA32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C3A04"/>
    <w:multiLevelType w:val="hybridMultilevel"/>
    <w:tmpl w:val="A5B6CE08"/>
    <w:lvl w:ilvl="0" w:tplc="56FEB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12"/>
  </w:num>
  <w:num w:numId="5">
    <w:abstractNumId w:val="15"/>
  </w:num>
  <w:num w:numId="6">
    <w:abstractNumId w:val="14"/>
  </w:num>
  <w:num w:numId="7">
    <w:abstractNumId w:val="7"/>
  </w:num>
  <w:num w:numId="8">
    <w:abstractNumId w:val="18"/>
  </w:num>
  <w:num w:numId="9">
    <w:abstractNumId w:val="10"/>
  </w:num>
  <w:num w:numId="10">
    <w:abstractNumId w:val="13"/>
  </w:num>
  <w:num w:numId="11">
    <w:abstractNumId w:val="19"/>
  </w:num>
  <w:num w:numId="12">
    <w:abstractNumId w:val="5"/>
  </w:num>
  <w:num w:numId="13">
    <w:abstractNumId w:val="3"/>
  </w:num>
  <w:num w:numId="14">
    <w:abstractNumId w:val="6"/>
  </w:num>
  <w:num w:numId="15">
    <w:abstractNumId w:val="8"/>
  </w:num>
  <w:num w:numId="16">
    <w:abstractNumId w:val="9"/>
  </w:num>
  <w:num w:numId="17">
    <w:abstractNumId w:val="4"/>
  </w:num>
  <w:num w:numId="18">
    <w:abstractNumId w:val="1"/>
  </w:num>
  <w:num w:numId="19">
    <w:abstractNumId w:val="11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43"/>
    <w:rsid w:val="00000C09"/>
    <w:rsid w:val="000149EB"/>
    <w:rsid w:val="0003731C"/>
    <w:rsid w:val="0004330B"/>
    <w:rsid w:val="00055FAF"/>
    <w:rsid w:val="000728ED"/>
    <w:rsid w:val="00086F60"/>
    <w:rsid w:val="000953E8"/>
    <w:rsid w:val="00097725"/>
    <w:rsid w:val="000A1DE0"/>
    <w:rsid w:val="000B0086"/>
    <w:rsid w:val="000B03FA"/>
    <w:rsid w:val="000B50B9"/>
    <w:rsid w:val="000B529E"/>
    <w:rsid w:val="000C2068"/>
    <w:rsid w:val="000C420A"/>
    <w:rsid w:val="000C5F07"/>
    <w:rsid w:val="000C77C5"/>
    <w:rsid w:val="000D4421"/>
    <w:rsid w:val="000E452E"/>
    <w:rsid w:val="001007F5"/>
    <w:rsid w:val="00101621"/>
    <w:rsid w:val="00102620"/>
    <w:rsid w:val="00113FE6"/>
    <w:rsid w:val="00115A3D"/>
    <w:rsid w:val="001177D1"/>
    <w:rsid w:val="001272F2"/>
    <w:rsid w:val="00127AE0"/>
    <w:rsid w:val="00134A34"/>
    <w:rsid w:val="001378BF"/>
    <w:rsid w:val="00140A7D"/>
    <w:rsid w:val="00147014"/>
    <w:rsid w:val="00147DBE"/>
    <w:rsid w:val="00161E88"/>
    <w:rsid w:val="00164AFD"/>
    <w:rsid w:val="001652C8"/>
    <w:rsid w:val="0016618D"/>
    <w:rsid w:val="00172E96"/>
    <w:rsid w:val="00175684"/>
    <w:rsid w:val="001819BE"/>
    <w:rsid w:val="00183E1F"/>
    <w:rsid w:val="00191C9C"/>
    <w:rsid w:val="001A3C30"/>
    <w:rsid w:val="001A6BC9"/>
    <w:rsid w:val="001C292B"/>
    <w:rsid w:val="001D4A87"/>
    <w:rsid w:val="001D7B02"/>
    <w:rsid w:val="001E1AD0"/>
    <w:rsid w:val="001E4E07"/>
    <w:rsid w:val="001E6061"/>
    <w:rsid w:val="001F040E"/>
    <w:rsid w:val="001F1589"/>
    <w:rsid w:val="001F1BA8"/>
    <w:rsid w:val="002141A2"/>
    <w:rsid w:val="00222863"/>
    <w:rsid w:val="00247943"/>
    <w:rsid w:val="002512D2"/>
    <w:rsid w:val="002529A7"/>
    <w:rsid w:val="00263AE5"/>
    <w:rsid w:val="002805B0"/>
    <w:rsid w:val="0029137B"/>
    <w:rsid w:val="002917FB"/>
    <w:rsid w:val="00297C78"/>
    <w:rsid w:val="002A772A"/>
    <w:rsid w:val="002B08DA"/>
    <w:rsid w:val="002B2D94"/>
    <w:rsid w:val="002B7661"/>
    <w:rsid w:val="002E6AFE"/>
    <w:rsid w:val="002E732A"/>
    <w:rsid w:val="002F26CC"/>
    <w:rsid w:val="002F7537"/>
    <w:rsid w:val="002F7F65"/>
    <w:rsid w:val="003049B7"/>
    <w:rsid w:val="003057C3"/>
    <w:rsid w:val="003103EB"/>
    <w:rsid w:val="0031290D"/>
    <w:rsid w:val="00325CD3"/>
    <w:rsid w:val="0032687F"/>
    <w:rsid w:val="003367BC"/>
    <w:rsid w:val="00337C7E"/>
    <w:rsid w:val="00354A60"/>
    <w:rsid w:val="00360641"/>
    <w:rsid w:val="003608F9"/>
    <w:rsid w:val="00363CB3"/>
    <w:rsid w:val="0036501D"/>
    <w:rsid w:val="00367D06"/>
    <w:rsid w:val="003746AE"/>
    <w:rsid w:val="003873EE"/>
    <w:rsid w:val="0039095B"/>
    <w:rsid w:val="00393950"/>
    <w:rsid w:val="00395A34"/>
    <w:rsid w:val="003A1A58"/>
    <w:rsid w:val="003A3A5E"/>
    <w:rsid w:val="003B36B0"/>
    <w:rsid w:val="003B7A17"/>
    <w:rsid w:val="003B7FFB"/>
    <w:rsid w:val="003C5999"/>
    <w:rsid w:val="003D3913"/>
    <w:rsid w:val="003D62EA"/>
    <w:rsid w:val="003E21AF"/>
    <w:rsid w:val="003E448B"/>
    <w:rsid w:val="003F08BA"/>
    <w:rsid w:val="0040245A"/>
    <w:rsid w:val="00423A15"/>
    <w:rsid w:val="00432567"/>
    <w:rsid w:val="004408B4"/>
    <w:rsid w:val="00445571"/>
    <w:rsid w:val="00450B59"/>
    <w:rsid w:val="0045709F"/>
    <w:rsid w:val="00457D37"/>
    <w:rsid w:val="0046731F"/>
    <w:rsid w:val="0049283B"/>
    <w:rsid w:val="004A78D5"/>
    <w:rsid w:val="004B4209"/>
    <w:rsid w:val="004B693C"/>
    <w:rsid w:val="004C3B52"/>
    <w:rsid w:val="004D66EB"/>
    <w:rsid w:val="004D66FD"/>
    <w:rsid w:val="004E303C"/>
    <w:rsid w:val="004E4321"/>
    <w:rsid w:val="004E4CFA"/>
    <w:rsid w:val="004E5BA4"/>
    <w:rsid w:val="004F1DF9"/>
    <w:rsid w:val="004F502E"/>
    <w:rsid w:val="004F58E4"/>
    <w:rsid w:val="00503584"/>
    <w:rsid w:val="00513C12"/>
    <w:rsid w:val="00521EB4"/>
    <w:rsid w:val="00522AA6"/>
    <w:rsid w:val="00530236"/>
    <w:rsid w:val="005326B6"/>
    <w:rsid w:val="0053562F"/>
    <w:rsid w:val="005431A2"/>
    <w:rsid w:val="0054399F"/>
    <w:rsid w:val="0054436C"/>
    <w:rsid w:val="005701C9"/>
    <w:rsid w:val="00571D80"/>
    <w:rsid w:val="005822F6"/>
    <w:rsid w:val="0058511E"/>
    <w:rsid w:val="00590260"/>
    <w:rsid w:val="005903C7"/>
    <w:rsid w:val="00591664"/>
    <w:rsid w:val="005938A0"/>
    <w:rsid w:val="00595515"/>
    <w:rsid w:val="005A52F5"/>
    <w:rsid w:val="005B1ACC"/>
    <w:rsid w:val="005D1907"/>
    <w:rsid w:val="005D2A07"/>
    <w:rsid w:val="005D48C9"/>
    <w:rsid w:val="005E100D"/>
    <w:rsid w:val="005E4421"/>
    <w:rsid w:val="0060309A"/>
    <w:rsid w:val="0061365B"/>
    <w:rsid w:val="00614DDF"/>
    <w:rsid w:val="00620811"/>
    <w:rsid w:val="00626F7A"/>
    <w:rsid w:val="00634DD3"/>
    <w:rsid w:val="0063723E"/>
    <w:rsid w:val="00642F71"/>
    <w:rsid w:val="00650FB3"/>
    <w:rsid w:val="00654C45"/>
    <w:rsid w:val="00656111"/>
    <w:rsid w:val="00665155"/>
    <w:rsid w:val="00674E5B"/>
    <w:rsid w:val="00675EF0"/>
    <w:rsid w:val="0068756D"/>
    <w:rsid w:val="00694124"/>
    <w:rsid w:val="006952EA"/>
    <w:rsid w:val="00696240"/>
    <w:rsid w:val="006A00E3"/>
    <w:rsid w:val="006A12ED"/>
    <w:rsid w:val="006B1217"/>
    <w:rsid w:val="006B3276"/>
    <w:rsid w:val="006B405F"/>
    <w:rsid w:val="006C111E"/>
    <w:rsid w:val="006C5958"/>
    <w:rsid w:val="006C7C10"/>
    <w:rsid w:val="006C7FD4"/>
    <w:rsid w:val="006D5734"/>
    <w:rsid w:val="006E0B6A"/>
    <w:rsid w:val="006E5A0D"/>
    <w:rsid w:val="006E7AD1"/>
    <w:rsid w:val="007013AA"/>
    <w:rsid w:val="00704744"/>
    <w:rsid w:val="007146C0"/>
    <w:rsid w:val="007214A1"/>
    <w:rsid w:val="00722E9B"/>
    <w:rsid w:val="00730E97"/>
    <w:rsid w:val="007321D3"/>
    <w:rsid w:val="00752058"/>
    <w:rsid w:val="00757796"/>
    <w:rsid w:val="007833BC"/>
    <w:rsid w:val="007847C6"/>
    <w:rsid w:val="00795B1A"/>
    <w:rsid w:val="007B1B39"/>
    <w:rsid w:val="007B7217"/>
    <w:rsid w:val="007D1B5D"/>
    <w:rsid w:val="007D4981"/>
    <w:rsid w:val="007E477C"/>
    <w:rsid w:val="007E6C25"/>
    <w:rsid w:val="007F2DC0"/>
    <w:rsid w:val="007F5A41"/>
    <w:rsid w:val="008029B5"/>
    <w:rsid w:val="0081390C"/>
    <w:rsid w:val="00816D57"/>
    <w:rsid w:val="0082067D"/>
    <w:rsid w:val="008225BF"/>
    <w:rsid w:val="00835719"/>
    <w:rsid w:val="00836E6B"/>
    <w:rsid w:val="00844B62"/>
    <w:rsid w:val="00845738"/>
    <w:rsid w:val="00850807"/>
    <w:rsid w:val="00855063"/>
    <w:rsid w:val="008603E3"/>
    <w:rsid w:val="00860CE3"/>
    <w:rsid w:val="00876DAC"/>
    <w:rsid w:val="00877153"/>
    <w:rsid w:val="00877B87"/>
    <w:rsid w:val="00881025"/>
    <w:rsid w:val="008828CB"/>
    <w:rsid w:val="00892082"/>
    <w:rsid w:val="00893A73"/>
    <w:rsid w:val="008A354D"/>
    <w:rsid w:val="008B1C5C"/>
    <w:rsid w:val="008C3062"/>
    <w:rsid w:val="008C43E6"/>
    <w:rsid w:val="008C4E0D"/>
    <w:rsid w:val="008C5782"/>
    <w:rsid w:val="008D5560"/>
    <w:rsid w:val="008E6632"/>
    <w:rsid w:val="008E7978"/>
    <w:rsid w:val="00901998"/>
    <w:rsid w:val="009145EF"/>
    <w:rsid w:val="00917E92"/>
    <w:rsid w:val="00920F2A"/>
    <w:rsid w:val="00925D6A"/>
    <w:rsid w:val="009300A0"/>
    <w:rsid w:val="009371B5"/>
    <w:rsid w:val="00951946"/>
    <w:rsid w:val="00962401"/>
    <w:rsid w:val="00963707"/>
    <w:rsid w:val="0097722A"/>
    <w:rsid w:val="00980D93"/>
    <w:rsid w:val="00983B2E"/>
    <w:rsid w:val="00991D9A"/>
    <w:rsid w:val="00991EE7"/>
    <w:rsid w:val="0099294F"/>
    <w:rsid w:val="0099634F"/>
    <w:rsid w:val="009A093D"/>
    <w:rsid w:val="009B06B1"/>
    <w:rsid w:val="009B2E07"/>
    <w:rsid w:val="009B60AB"/>
    <w:rsid w:val="009B6FAC"/>
    <w:rsid w:val="009D23C4"/>
    <w:rsid w:val="009D79E4"/>
    <w:rsid w:val="009E031C"/>
    <w:rsid w:val="009F26B0"/>
    <w:rsid w:val="009F6F2E"/>
    <w:rsid w:val="00A136A5"/>
    <w:rsid w:val="00A13AEF"/>
    <w:rsid w:val="00A26FB1"/>
    <w:rsid w:val="00A27564"/>
    <w:rsid w:val="00A27B30"/>
    <w:rsid w:val="00A4075C"/>
    <w:rsid w:val="00A413FE"/>
    <w:rsid w:val="00A43551"/>
    <w:rsid w:val="00A52285"/>
    <w:rsid w:val="00A5277C"/>
    <w:rsid w:val="00A57AB2"/>
    <w:rsid w:val="00A57D99"/>
    <w:rsid w:val="00A6613E"/>
    <w:rsid w:val="00A6767C"/>
    <w:rsid w:val="00A726B5"/>
    <w:rsid w:val="00A7466E"/>
    <w:rsid w:val="00A8065B"/>
    <w:rsid w:val="00A81357"/>
    <w:rsid w:val="00A83E03"/>
    <w:rsid w:val="00A859CE"/>
    <w:rsid w:val="00A87DBB"/>
    <w:rsid w:val="00A922B2"/>
    <w:rsid w:val="00A94136"/>
    <w:rsid w:val="00A964BB"/>
    <w:rsid w:val="00AA432C"/>
    <w:rsid w:val="00AB081D"/>
    <w:rsid w:val="00AB1117"/>
    <w:rsid w:val="00AC58D5"/>
    <w:rsid w:val="00AC71EE"/>
    <w:rsid w:val="00AD0CF9"/>
    <w:rsid w:val="00AD2C25"/>
    <w:rsid w:val="00AD3FCB"/>
    <w:rsid w:val="00AD751C"/>
    <w:rsid w:val="00B048EF"/>
    <w:rsid w:val="00B161AF"/>
    <w:rsid w:val="00B21848"/>
    <w:rsid w:val="00B23AC2"/>
    <w:rsid w:val="00B33A72"/>
    <w:rsid w:val="00B3442D"/>
    <w:rsid w:val="00B446DE"/>
    <w:rsid w:val="00B54FB2"/>
    <w:rsid w:val="00B70082"/>
    <w:rsid w:val="00B83EBC"/>
    <w:rsid w:val="00BA243C"/>
    <w:rsid w:val="00BA4A78"/>
    <w:rsid w:val="00BA6649"/>
    <w:rsid w:val="00BB1BDF"/>
    <w:rsid w:val="00BB2DBE"/>
    <w:rsid w:val="00BD628F"/>
    <w:rsid w:val="00BF72AB"/>
    <w:rsid w:val="00C066F8"/>
    <w:rsid w:val="00C13D2F"/>
    <w:rsid w:val="00C17EE2"/>
    <w:rsid w:val="00C23C46"/>
    <w:rsid w:val="00C243B9"/>
    <w:rsid w:val="00C313E3"/>
    <w:rsid w:val="00C35EDF"/>
    <w:rsid w:val="00C36256"/>
    <w:rsid w:val="00C42FE7"/>
    <w:rsid w:val="00C46201"/>
    <w:rsid w:val="00C5159C"/>
    <w:rsid w:val="00C56D42"/>
    <w:rsid w:val="00C61B2C"/>
    <w:rsid w:val="00C8018D"/>
    <w:rsid w:val="00C90C39"/>
    <w:rsid w:val="00C963BF"/>
    <w:rsid w:val="00CB7D64"/>
    <w:rsid w:val="00CC5A4C"/>
    <w:rsid w:val="00CD15A4"/>
    <w:rsid w:val="00CD4338"/>
    <w:rsid w:val="00CD619B"/>
    <w:rsid w:val="00CE2BC5"/>
    <w:rsid w:val="00CF5848"/>
    <w:rsid w:val="00CF7E06"/>
    <w:rsid w:val="00D1665A"/>
    <w:rsid w:val="00D17CFF"/>
    <w:rsid w:val="00D21901"/>
    <w:rsid w:val="00D3509B"/>
    <w:rsid w:val="00D438D0"/>
    <w:rsid w:val="00D5063E"/>
    <w:rsid w:val="00D54FFE"/>
    <w:rsid w:val="00D61600"/>
    <w:rsid w:val="00D66227"/>
    <w:rsid w:val="00D6766E"/>
    <w:rsid w:val="00D7559E"/>
    <w:rsid w:val="00D907D3"/>
    <w:rsid w:val="00D975A7"/>
    <w:rsid w:val="00DA2113"/>
    <w:rsid w:val="00DA2C44"/>
    <w:rsid w:val="00DA6FEC"/>
    <w:rsid w:val="00DB457D"/>
    <w:rsid w:val="00DE15D7"/>
    <w:rsid w:val="00DF4318"/>
    <w:rsid w:val="00E17948"/>
    <w:rsid w:val="00E206D3"/>
    <w:rsid w:val="00E26109"/>
    <w:rsid w:val="00E42F87"/>
    <w:rsid w:val="00E4440B"/>
    <w:rsid w:val="00E53C8E"/>
    <w:rsid w:val="00E60694"/>
    <w:rsid w:val="00E611EC"/>
    <w:rsid w:val="00E6194F"/>
    <w:rsid w:val="00E652E6"/>
    <w:rsid w:val="00E706F6"/>
    <w:rsid w:val="00E729C5"/>
    <w:rsid w:val="00E733B1"/>
    <w:rsid w:val="00E95FEB"/>
    <w:rsid w:val="00EA491E"/>
    <w:rsid w:val="00EB03D0"/>
    <w:rsid w:val="00EB067B"/>
    <w:rsid w:val="00EB1285"/>
    <w:rsid w:val="00EB4AF4"/>
    <w:rsid w:val="00EB68D4"/>
    <w:rsid w:val="00EC781A"/>
    <w:rsid w:val="00F009C7"/>
    <w:rsid w:val="00F01028"/>
    <w:rsid w:val="00F0156B"/>
    <w:rsid w:val="00F05CD2"/>
    <w:rsid w:val="00F07A2A"/>
    <w:rsid w:val="00F16DC9"/>
    <w:rsid w:val="00F26436"/>
    <w:rsid w:val="00F35798"/>
    <w:rsid w:val="00F41B01"/>
    <w:rsid w:val="00F50344"/>
    <w:rsid w:val="00F809D4"/>
    <w:rsid w:val="00F90D11"/>
    <w:rsid w:val="00F96B95"/>
    <w:rsid w:val="00F96CCD"/>
    <w:rsid w:val="00FA3670"/>
    <w:rsid w:val="00FA6627"/>
    <w:rsid w:val="00FA672B"/>
    <w:rsid w:val="00FA6C28"/>
    <w:rsid w:val="00FC2170"/>
    <w:rsid w:val="00FC31D7"/>
    <w:rsid w:val="00FC4733"/>
    <w:rsid w:val="00FC73E2"/>
    <w:rsid w:val="00FD0BD3"/>
    <w:rsid w:val="00FD780F"/>
    <w:rsid w:val="00FE6026"/>
    <w:rsid w:val="00FE777D"/>
    <w:rsid w:val="00FF0419"/>
    <w:rsid w:val="00FF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A0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93D"/>
    <w:pPr>
      <w:ind w:left="720"/>
      <w:contextualSpacing/>
    </w:pPr>
  </w:style>
  <w:style w:type="paragraph" w:customStyle="1" w:styleId="Default">
    <w:name w:val="Default"/>
    <w:rsid w:val="009A0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9A093D"/>
    <w:rPr>
      <w:i/>
      <w:iCs/>
    </w:rPr>
  </w:style>
  <w:style w:type="character" w:styleId="a7">
    <w:name w:val="Strong"/>
    <w:uiPriority w:val="22"/>
    <w:qFormat/>
    <w:rsid w:val="009A093D"/>
    <w:rPr>
      <w:b/>
      <w:bCs/>
    </w:rPr>
  </w:style>
  <w:style w:type="character" w:customStyle="1" w:styleId="a4">
    <w:name w:val="Без интервала Знак"/>
    <w:link w:val="a3"/>
    <w:uiPriority w:val="1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8A354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C58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C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C58D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D4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354A6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A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A8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D17CFF"/>
  </w:style>
  <w:style w:type="character" w:customStyle="1" w:styleId="23">
    <w:name w:val="Основной текст (2)_"/>
    <w:link w:val="24"/>
    <w:uiPriority w:val="99"/>
    <w:locked/>
    <w:rsid w:val="00E652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qFormat/>
    <w:rsid w:val="00E652E6"/>
    <w:pPr>
      <w:shd w:val="clear" w:color="auto" w:fill="FFFFFF"/>
      <w:spacing w:after="120" w:line="0" w:lineRule="atLeas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A0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93D"/>
    <w:pPr>
      <w:ind w:left="720"/>
      <w:contextualSpacing/>
    </w:pPr>
  </w:style>
  <w:style w:type="paragraph" w:customStyle="1" w:styleId="Default">
    <w:name w:val="Default"/>
    <w:rsid w:val="009A0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9A093D"/>
    <w:rPr>
      <w:i/>
      <w:iCs/>
    </w:rPr>
  </w:style>
  <w:style w:type="character" w:styleId="a7">
    <w:name w:val="Strong"/>
    <w:uiPriority w:val="22"/>
    <w:qFormat/>
    <w:rsid w:val="009A093D"/>
    <w:rPr>
      <w:b/>
      <w:bCs/>
    </w:rPr>
  </w:style>
  <w:style w:type="character" w:customStyle="1" w:styleId="a4">
    <w:name w:val="Без интервала Знак"/>
    <w:link w:val="a3"/>
    <w:uiPriority w:val="1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8A354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C58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C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C58D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D4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354A6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A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A8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D17CFF"/>
  </w:style>
  <w:style w:type="character" w:customStyle="1" w:styleId="23">
    <w:name w:val="Основной текст (2)_"/>
    <w:link w:val="24"/>
    <w:uiPriority w:val="99"/>
    <w:locked/>
    <w:rsid w:val="00E652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qFormat/>
    <w:rsid w:val="00E652E6"/>
    <w:pPr>
      <w:shd w:val="clear" w:color="auto" w:fill="FFFFFF"/>
      <w:spacing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.do@lis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msdokz.org/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iyatke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.d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8B4E-6E96-461F-9F58-81E1F9FD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cp:lastPrinted>2018-03-05T09:33:00Z</cp:lastPrinted>
  <dcterms:created xsi:type="dcterms:W3CDTF">2018-03-12T10:37:00Z</dcterms:created>
  <dcterms:modified xsi:type="dcterms:W3CDTF">2018-03-12T10:37:00Z</dcterms:modified>
</cp:coreProperties>
</file>